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1A" w:rsidRPr="0066681A" w:rsidRDefault="0066681A" w:rsidP="0066681A">
      <w:pPr>
        <w:spacing w:after="0" w:line="360" w:lineRule="auto"/>
        <w:ind w:left="216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Learning Community </w:t>
      </w:r>
      <w:r w:rsidRPr="0066681A">
        <w:rPr>
          <w:b/>
          <w:sz w:val="24"/>
          <w:szCs w:val="24"/>
        </w:rPr>
        <w:t>Roles and Responsibilities</w:t>
      </w:r>
      <w:r w:rsidRPr="0066681A">
        <w:rPr>
          <w:b/>
          <w:sz w:val="24"/>
          <w:szCs w:val="24"/>
        </w:rPr>
        <w:tab/>
      </w:r>
      <w:r w:rsidRPr="0066681A">
        <w:rPr>
          <w:b/>
          <w:sz w:val="24"/>
          <w:szCs w:val="24"/>
        </w:rPr>
        <w:tab/>
      </w:r>
      <w:r w:rsidRPr="0066681A">
        <w:rPr>
          <w:b/>
          <w:sz w:val="24"/>
          <w:szCs w:val="24"/>
        </w:rPr>
        <w:tab/>
      </w:r>
      <w:r w:rsidRPr="0066681A">
        <w:rPr>
          <w:b/>
          <w:sz w:val="24"/>
          <w:szCs w:val="24"/>
        </w:rPr>
        <w:tab/>
      </w:r>
      <w:r w:rsidRPr="0066681A">
        <w:rPr>
          <w:b/>
          <w:sz w:val="24"/>
          <w:szCs w:val="24"/>
        </w:rPr>
        <w:tab/>
      </w:r>
      <w:r w:rsidRPr="0066681A">
        <w:rPr>
          <w:b/>
          <w:sz w:val="24"/>
          <w:szCs w:val="24"/>
        </w:rPr>
        <w:tab/>
        <w:t xml:space="preserve">  </w:t>
      </w:r>
      <w:r w:rsidRPr="0066681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0CA362" wp14:editId="40E4A3E5">
            <wp:simplePos x="5092700" y="914400"/>
            <wp:positionH relativeFrom="margin">
              <wp:align>right</wp:align>
            </wp:positionH>
            <wp:positionV relativeFrom="margin">
              <wp:align>bottom</wp:align>
            </wp:positionV>
            <wp:extent cx="1430020" cy="13074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L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66681A" w:rsidRDefault="0066681A" w:rsidP="0066681A">
      <w:p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 xml:space="preserve">Learning Community </w:t>
      </w:r>
      <w:r w:rsidRPr="0066681A">
        <w:rPr>
          <w:b/>
          <w:sz w:val="24"/>
          <w:szCs w:val="24"/>
        </w:rPr>
        <w:t>PROGRAM</w:t>
      </w:r>
    </w:p>
    <w:p w:rsidR="00000000" w:rsidRPr="0066681A" w:rsidRDefault="0066681A" w:rsidP="0066681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Program Administration, Strategic Planning</w:t>
      </w:r>
    </w:p>
    <w:p w:rsidR="00000000" w:rsidRPr="0066681A" w:rsidRDefault="0066681A" w:rsidP="0066681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Collaboration with S/C/D, University Community</w:t>
      </w:r>
    </w:p>
    <w:p w:rsidR="00000000" w:rsidRPr="0066681A" w:rsidRDefault="0066681A" w:rsidP="0066681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Training and Professional Development Events</w:t>
      </w:r>
    </w:p>
    <w:p w:rsidR="00000000" w:rsidRPr="0066681A" w:rsidRDefault="0066681A" w:rsidP="0066681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IMTPC Application and Certification</w:t>
      </w:r>
    </w:p>
    <w:p w:rsidR="00000000" w:rsidRPr="0066681A" w:rsidRDefault="0066681A" w:rsidP="0066681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Marketing and Recruiting</w:t>
      </w:r>
    </w:p>
    <w:p w:rsidR="00000000" w:rsidRPr="0066681A" w:rsidRDefault="0066681A" w:rsidP="0066681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Assessment of each LC</w:t>
      </w:r>
    </w:p>
    <w:p w:rsidR="00000000" w:rsidRPr="0066681A" w:rsidRDefault="0066681A" w:rsidP="0066681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Funding</w:t>
      </w:r>
    </w:p>
    <w:p w:rsidR="00000000" w:rsidRPr="0066681A" w:rsidRDefault="0066681A" w:rsidP="0066681A">
      <w:p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 xml:space="preserve">Learning Community </w:t>
      </w:r>
      <w:r w:rsidRPr="0066681A">
        <w:rPr>
          <w:b/>
          <w:sz w:val="24"/>
          <w:szCs w:val="24"/>
        </w:rPr>
        <w:t>COORDINATOR</w:t>
      </w:r>
    </w:p>
    <w:p w:rsidR="00000000" w:rsidRPr="0066681A" w:rsidRDefault="0066681A" w:rsidP="0066681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Liaison for S/C/D</w:t>
      </w:r>
    </w:p>
    <w:p w:rsidR="00000000" w:rsidRPr="0066681A" w:rsidRDefault="0066681A" w:rsidP="0066681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 xml:space="preserve">LC Proposal Preparation </w:t>
      </w:r>
    </w:p>
    <w:p w:rsidR="00000000" w:rsidRPr="0066681A" w:rsidRDefault="0066681A" w:rsidP="0066681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Content/curriculum development</w:t>
      </w:r>
    </w:p>
    <w:p w:rsidR="00000000" w:rsidRPr="0066681A" w:rsidRDefault="0066681A" w:rsidP="0066681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Student P</w:t>
      </w:r>
      <w:r w:rsidRPr="0066681A">
        <w:rPr>
          <w:sz w:val="24"/>
          <w:szCs w:val="24"/>
        </w:rPr>
        <w:t>articipant Recruiting</w:t>
      </w:r>
    </w:p>
    <w:p w:rsidR="00000000" w:rsidRPr="0066681A" w:rsidRDefault="0066681A" w:rsidP="0066681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Management of Peer Mentor(s)</w:t>
      </w:r>
    </w:p>
    <w:p w:rsidR="0066681A" w:rsidRPr="0066681A" w:rsidRDefault="0066681A" w:rsidP="0066681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LC Assessment</w:t>
      </w:r>
    </w:p>
    <w:p w:rsidR="0066681A" w:rsidRPr="0066681A" w:rsidRDefault="0066681A" w:rsidP="0066681A">
      <w:pPr>
        <w:tabs>
          <w:tab w:val="left" w:pos="6681"/>
        </w:tabs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 xml:space="preserve">Learning Community </w:t>
      </w:r>
      <w:r w:rsidRPr="0066681A">
        <w:rPr>
          <w:b/>
          <w:sz w:val="24"/>
          <w:szCs w:val="24"/>
        </w:rPr>
        <w:t>PEER MENTOR</w:t>
      </w:r>
      <w:r w:rsidRPr="0066681A">
        <w:rPr>
          <w:sz w:val="24"/>
          <w:szCs w:val="24"/>
        </w:rPr>
        <w:tab/>
      </w:r>
    </w:p>
    <w:p w:rsidR="00000000" w:rsidRPr="0066681A" w:rsidRDefault="0066681A" w:rsidP="0066681A">
      <w:pPr>
        <w:numPr>
          <w:ilvl w:val="1"/>
          <w:numId w:val="3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Confidentiality; Page 10 of the handbook</w:t>
      </w:r>
      <w:r w:rsidRPr="0066681A">
        <w:rPr>
          <w:sz w:val="24"/>
          <w:szCs w:val="24"/>
        </w:rPr>
        <w:br/>
        <w:t>At training, “what’s said here, stays here”</w:t>
      </w:r>
    </w:p>
    <w:p w:rsidR="00000000" w:rsidRPr="0066681A" w:rsidRDefault="0066681A" w:rsidP="0066681A">
      <w:pPr>
        <w:numPr>
          <w:ilvl w:val="1"/>
          <w:numId w:val="3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Et</w:t>
      </w:r>
      <w:r w:rsidRPr="0066681A">
        <w:rPr>
          <w:sz w:val="24"/>
          <w:szCs w:val="24"/>
        </w:rPr>
        <w:t>hical Standards; Page 11 of the Handbook</w:t>
      </w:r>
      <w:r w:rsidRPr="0066681A">
        <w:rPr>
          <w:sz w:val="24"/>
          <w:szCs w:val="24"/>
        </w:rPr>
        <w:br/>
        <w:t>PEER MENTORS are ROLE MODELS</w:t>
      </w:r>
    </w:p>
    <w:p w:rsidR="00000000" w:rsidRPr="0066681A" w:rsidRDefault="0066681A" w:rsidP="0066681A">
      <w:pPr>
        <w:numPr>
          <w:ilvl w:val="1"/>
          <w:numId w:val="3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IM</w:t>
      </w:r>
      <w:r>
        <w:rPr>
          <w:sz w:val="24"/>
          <w:szCs w:val="24"/>
        </w:rPr>
        <w:t xml:space="preserve">TPC Certification (requirements </w:t>
      </w:r>
      <w:r w:rsidRPr="0066681A">
        <w:rPr>
          <w:sz w:val="24"/>
          <w:szCs w:val="24"/>
        </w:rPr>
        <w:t>and events)</w:t>
      </w:r>
    </w:p>
    <w:p w:rsidR="00000000" w:rsidRPr="0066681A" w:rsidRDefault="0066681A" w:rsidP="0066681A">
      <w:pPr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Communicate with your LC Coordinator</w:t>
      </w:r>
    </w:p>
    <w:p w:rsidR="00000000" w:rsidRPr="0066681A" w:rsidRDefault="0066681A" w:rsidP="0066681A">
      <w:pPr>
        <w:numPr>
          <w:ilvl w:val="1"/>
          <w:numId w:val="4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Specific LC Goals</w:t>
      </w:r>
    </w:p>
    <w:p w:rsidR="00000000" w:rsidRPr="0066681A" w:rsidRDefault="0066681A" w:rsidP="0066681A">
      <w:pPr>
        <w:numPr>
          <w:ilvl w:val="1"/>
          <w:numId w:val="4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Job description/expectations</w:t>
      </w:r>
    </w:p>
    <w:p w:rsidR="00000000" w:rsidRPr="0066681A" w:rsidRDefault="0066681A" w:rsidP="0066681A">
      <w:pPr>
        <w:numPr>
          <w:ilvl w:val="1"/>
          <w:numId w:val="4"/>
        </w:numPr>
        <w:spacing w:after="0" w:line="360" w:lineRule="auto"/>
        <w:rPr>
          <w:sz w:val="24"/>
          <w:szCs w:val="24"/>
        </w:rPr>
      </w:pPr>
      <w:r w:rsidRPr="0066681A">
        <w:rPr>
          <w:sz w:val="24"/>
          <w:szCs w:val="24"/>
        </w:rPr>
        <w:t>Schedule regular meetings</w:t>
      </w:r>
    </w:p>
    <w:p w:rsidR="007930EE" w:rsidRPr="0066681A" w:rsidRDefault="007930EE" w:rsidP="0066681A">
      <w:pPr>
        <w:spacing w:after="0" w:line="360" w:lineRule="auto"/>
        <w:rPr>
          <w:sz w:val="24"/>
          <w:szCs w:val="24"/>
        </w:rPr>
      </w:pPr>
    </w:p>
    <w:sectPr w:rsidR="007930EE" w:rsidRPr="0066681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1A" w:rsidRDefault="0066681A" w:rsidP="0066681A">
      <w:pPr>
        <w:spacing w:after="0" w:line="240" w:lineRule="auto"/>
      </w:pPr>
      <w:r>
        <w:separator/>
      </w:r>
    </w:p>
  </w:endnote>
  <w:endnote w:type="continuationSeparator" w:id="0">
    <w:p w:rsidR="0066681A" w:rsidRDefault="0066681A" w:rsidP="0066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1A" w:rsidRDefault="0066681A" w:rsidP="0066681A">
    <w:pPr>
      <w:pStyle w:val="Footer"/>
      <w:jc w:val="center"/>
      <w:rPr>
        <w:rFonts w:cstheme="minorHAnsi"/>
      </w:rPr>
    </w:pPr>
  </w:p>
  <w:p w:rsidR="0066681A" w:rsidRPr="00D2793D" w:rsidRDefault="0066681A" w:rsidP="0066681A">
    <w:pPr>
      <w:pStyle w:val="Footer"/>
      <w:jc w:val="center"/>
      <w:rPr>
        <w:rFonts w:cstheme="minorHAnsi"/>
      </w:rPr>
    </w:pPr>
    <w:r w:rsidRPr="00D2793D">
      <w:rPr>
        <w:rFonts w:cstheme="minorHAnsi"/>
      </w:rPr>
      <w:t>For more information and resources, pleas</w:t>
    </w:r>
    <w:r>
      <w:rPr>
        <w:rFonts w:cstheme="minorHAnsi"/>
      </w:rPr>
      <w:t>e visit us at: www.lc.wayne.edu</w:t>
    </w:r>
  </w:p>
  <w:p w:rsidR="0066681A" w:rsidRDefault="0066681A">
    <w:pPr>
      <w:pStyle w:val="Footer"/>
    </w:pPr>
  </w:p>
  <w:p w:rsidR="0066681A" w:rsidRDefault="006668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1A" w:rsidRDefault="0066681A" w:rsidP="0066681A">
      <w:pPr>
        <w:spacing w:after="0" w:line="240" w:lineRule="auto"/>
      </w:pPr>
      <w:r>
        <w:separator/>
      </w:r>
    </w:p>
  </w:footnote>
  <w:footnote w:type="continuationSeparator" w:id="0">
    <w:p w:rsidR="0066681A" w:rsidRDefault="0066681A" w:rsidP="0066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1833"/>
    <w:multiLevelType w:val="hybridMultilevel"/>
    <w:tmpl w:val="2250AD14"/>
    <w:lvl w:ilvl="0" w:tplc="743698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285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86F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A62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D3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C8E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2B7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C0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AFD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F0726B"/>
    <w:multiLevelType w:val="hybridMultilevel"/>
    <w:tmpl w:val="831671F4"/>
    <w:lvl w:ilvl="0" w:tplc="00B45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4962C">
      <w:start w:val="15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0C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63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4D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2B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E1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25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D06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5B16F4"/>
    <w:multiLevelType w:val="hybridMultilevel"/>
    <w:tmpl w:val="6652D27E"/>
    <w:lvl w:ilvl="0" w:tplc="E8A6E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C8F04">
      <w:start w:val="14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0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4B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80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63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88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88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6E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C04BE9"/>
    <w:multiLevelType w:val="hybridMultilevel"/>
    <w:tmpl w:val="F6025674"/>
    <w:lvl w:ilvl="0" w:tplc="0C3E1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E619A">
      <w:start w:val="15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24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2C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2C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8A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ED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26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0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CC"/>
    <w:rsid w:val="003244CC"/>
    <w:rsid w:val="0066681A"/>
    <w:rsid w:val="0079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81A"/>
  </w:style>
  <w:style w:type="paragraph" w:styleId="Footer">
    <w:name w:val="footer"/>
    <w:basedOn w:val="Normal"/>
    <w:link w:val="FooterChar"/>
    <w:uiPriority w:val="99"/>
    <w:unhideWhenUsed/>
    <w:rsid w:val="0066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81A"/>
  </w:style>
  <w:style w:type="paragraph" w:styleId="Footer">
    <w:name w:val="footer"/>
    <w:basedOn w:val="Normal"/>
    <w:link w:val="FooterChar"/>
    <w:uiPriority w:val="99"/>
    <w:unhideWhenUsed/>
    <w:rsid w:val="0066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6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3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3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6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94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9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6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7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1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6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9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B09F-51BD-42FA-B4A7-13C0F54A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Melissa Cooper</dc:creator>
  <cp:lastModifiedBy>Amy Melissa Cooper</cp:lastModifiedBy>
  <cp:revision>2</cp:revision>
  <cp:lastPrinted>2014-09-24T16:29:00Z</cp:lastPrinted>
  <dcterms:created xsi:type="dcterms:W3CDTF">2014-09-24T16:30:00Z</dcterms:created>
  <dcterms:modified xsi:type="dcterms:W3CDTF">2014-09-24T16:30:00Z</dcterms:modified>
</cp:coreProperties>
</file>