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8D1" w:rsidRPr="00FF66BF" w:rsidRDefault="000D48D1" w:rsidP="000D48D1">
      <w:pPr>
        <w:ind w:left="720"/>
        <w:rPr>
          <w:b/>
          <w:color w:val="00B050"/>
        </w:rPr>
      </w:pPr>
      <w:r>
        <w:rPr>
          <w:b/>
          <w:color w:val="00B050"/>
        </w:rPr>
        <w:t xml:space="preserve">2018-2019 </w:t>
      </w:r>
      <w:r w:rsidRPr="00FF66BF">
        <w:rPr>
          <w:b/>
          <w:color w:val="00B050"/>
        </w:rPr>
        <w:t>Sport</w:t>
      </w:r>
      <w:r>
        <w:rPr>
          <w:b/>
          <w:color w:val="00B050"/>
        </w:rPr>
        <w:t>s</w:t>
      </w:r>
      <w:bookmarkStart w:id="0" w:name="_GoBack"/>
      <w:bookmarkEnd w:id="0"/>
      <w:r w:rsidRPr="00FF66BF">
        <w:rPr>
          <w:b/>
          <w:color w:val="00B050"/>
        </w:rPr>
        <w:t xml:space="preserve"> Management (BS)</w:t>
      </w:r>
    </w:p>
    <w:p w:rsidR="000D48D1" w:rsidRPr="00FF66BF" w:rsidRDefault="000D48D1" w:rsidP="000D48D1">
      <w:pPr>
        <w:pStyle w:val="paragraph"/>
        <w:spacing w:before="0" w:beforeAutospacing="0" w:after="0" w:afterAutospacing="0"/>
        <w:textAlignment w:val="baseline"/>
      </w:pPr>
    </w:p>
    <w:p w:rsidR="000D48D1" w:rsidRPr="00FF66BF" w:rsidRDefault="000D48D1" w:rsidP="000D48D1">
      <w:pPr>
        <w:pStyle w:val="paragraph"/>
        <w:spacing w:before="0" w:beforeAutospacing="0" w:after="0" w:afterAutospacing="0"/>
        <w:ind w:left="720"/>
        <w:textAlignment w:val="baseline"/>
        <w:rPr>
          <w:color w:val="4472C4" w:themeColor="accent5"/>
        </w:rPr>
      </w:pPr>
      <w:r w:rsidRPr="00FF66BF">
        <w:rPr>
          <w:rStyle w:val="normaltextrun"/>
          <w:b/>
          <w:bCs/>
          <w:color w:val="4472C4" w:themeColor="accent5"/>
        </w:rPr>
        <w:t>The Assessment</w:t>
      </w:r>
      <w:r w:rsidRPr="00FF66BF">
        <w:rPr>
          <w:rStyle w:val="eop"/>
          <w:color w:val="4472C4" w:themeColor="accent5"/>
        </w:rPr>
        <w:t> </w:t>
      </w:r>
    </w:p>
    <w:p w:rsidR="000D48D1" w:rsidRPr="00FF66BF" w:rsidRDefault="000D48D1" w:rsidP="000D48D1">
      <w:pPr>
        <w:pStyle w:val="paragraph"/>
        <w:spacing w:before="0" w:beforeAutospacing="0" w:after="0" w:afterAutospacing="0"/>
        <w:ind w:left="720"/>
        <w:textAlignment w:val="baseline"/>
        <w:rPr>
          <w:color w:val="4472C4" w:themeColor="accent5"/>
        </w:rPr>
      </w:pPr>
      <w:r w:rsidRPr="00FF66BF">
        <w:rPr>
          <w:rStyle w:val="normaltextrun"/>
          <w:color w:val="4472C4" w:themeColor="accent5"/>
        </w:rPr>
        <w:t xml:space="preserve">The BS in Sports Management, a new program in </w:t>
      </w:r>
      <w:proofErr w:type="gramStart"/>
      <w:r w:rsidRPr="00FF66BF">
        <w:rPr>
          <w:rStyle w:val="normaltextrun"/>
          <w:color w:val="4472C4" w:themeColor="accent5"/>
        </w:rPr>
        <w:t>Fall</w:t>
      </w:r>
      <w:proofErr w:type="gramEnd"/>
      <w:r w:rsidRPr="00FF66BF">
        <w:rPr>
          <w:rStyle w:val="normaltextrun"/>
          <w:color w:val="4472C4" w:themeColor="accent5"/>
        </w:rPr>
        <w:t xml:space="preserve"> 2018, has taken a proactive approach to ensuring student learning. In their first year, faculty have already assessed five learning outcomes to measure how well this nascent program builds students’ knowledge and skills. Students’ interpretation of research, knowledge of organizational and managerial functions, communication, cultural competency and ethics, and professional readiness </w:t>
      </w:r>
      <w:proofErr w:type="gramStart"/>
      <w:r w:rsidRPr="00FF66BF">
        <w:rPr>
          <w:rStyle w:val="normaltextrun"/>
          <w:color w:val="4472C4" w:themeColor="accent5"/>
        </w:rPr>
        <w:t>were assessed</w:t>
      </w:r>
      <w:proofErr w:type="gramEnd"/>
      <w:r w:rsidRPr="00FF66BF">
        <w:rPr>
          <w:rStyle w:val="normaltextrun"/>
          <w:color w:val="4472C4" w:themeColor="accent5"/>
        </w:rPr>
        <w:t xml:space="preserve"> through research assignments, a case analysis, a presentation, a professional portfolio, and a written report with a supporting podcast. Most of these assessments returned positive results, providing evidence that students are establishing the foundations needed </w:t>
      </w:r>
      <w:proofErr w:type="gramStart"/>
      <w:r w:rsidRPr="00FF66BF">
        <w:rPr>
          <w:rStyle w:val="normaltextrun"/>
          <w:color w:val="4472C4" w:themeColor="accent5"/>
        </w:rPr>
        <w:t>to successfully achieve</w:t>
      </w:r>
      <w:proofErr w:type="gramEnd"/>
      <w:r w:rsidRPr="00FF66BF">
        <w:rPr>
          <w:rStyle w:val="normaltextrun"/>
          <w:color w:val="4472C4" w:themeColor="accent5"/>
        </w:rPr>
        <w:t xml:space="preserve"> the program’s learning outcomes. </w:t>
      </w:r>
    </w:p>
    <w:p w:rsidR="000D48D1" w:rsidRPr="00FF66BF" w:rsidRDefault="000D48D1" w:rsidP="000D48D1">
      <w:pPr>
        <w:pStyle w:val="paragraph"/>
        <w:spacing w:before="0" w:beforeAutospacing="0" w:after="0" w:afterAutospacing="0"/>
        <w:ind w:left="720"/>
        <w:textAlignment w:val="baseline"/>
        <w:rPr>
          <w:color w:val="4472C4" w:themeColor="accent5"/>
        </w:rPr>
      </w:pPr>
      <w:r w:rsidRPr="00FF66BF">
        <w:rPr>
          <w:rStyle w:val="eop"/>
          <w:color w:val="4472C4" w:themeColor="accent5"/>
        </w:rPr>
        <w:t> </w:t>
      </w:r>
    </w:p>
    <w:p w:rsidR="000D48D1" w:rsidRPr="00FF66BF" w:rsidRDefault="000D48D1" w:rsidP="000D48D1">
      <w:pPr>
        <w:pStyle w:val="paragraph"/>
        <w:spacing w:before="0" w:beforeAutospacing="0" w:after="0" w:afterAutospacing="0"/>
        <w:ind w:left="720"/>
        <w:textAlignment w:val="baseline"/>
        <w:rPr>
          <w:color w:val="4472C4" w:themeColor="accent5"/>
        </w:rPr>
      </w:pPr>
      <w:r w:rsidRPr="00FF66BF">
        <w:rPr>
          <w:rStyle w:val="normaltextrun"/>
          <w:b/>
          <w:bCs/>
          <w:color w:val="4472C4" w:themeColor="accent5"/>
        </w:rPr>
        <w:t>The Impact</w:t>
      </w:r>
      <w:r w:rsidRPr="00FF66BF">
        <w:rPr>
          <w:rStyle w:val="eop"/>
          <w:color w:val="4472C4" w:themeColor="accent5"/>
        </w:rPr>
        <w:t> </w:t>
      </w:r>
    </w:p>
    <w:p w:rsidR="000D48D1" w:rsidRPr="00FF66BF" w:rsidRDefault="000D48D1" w:rsidP="000D48D1">
      <w:pPr>
        <w:pStyle w:val="paragraph"/>
        <w:spacing w:before="0" w:beforeAutospacing="0" w:after="0" w:afterAutospacing="0"/>
        <w:ind w:left="720"/>
        <w:textAlignment w:val="baseline"/>
        <w:rPr>
          <w:color w:val="4472C4" w:themeColor="accent5"/>
        </w:rPr>
      </w:pPr>
      <w:r w:rsidRPr="00FF66BF">
        <w:rPr>
          <w:rStyle w:val="normaltextrun"/>
          <w:color w:val="4472C4" w:themeColor="accent5"/>
        </w:rPr>
        <w:t xml:space="preserve">Assessment from the ground up provides program faculty with essential information about student successes and challenges. In response to their baseline data, the faculty plan to continue their efforts while also making minor modifications to their pedagogy, such as breaking an assignment down into smaller, progressive steps to provide more opportunities for feedback and learning. In addition, starting in </w:t>
      </w:r>
      <w:proofErr w:type="gramStart"/>
      <w:r w:rsidRPr="00FF66BF">
        <w:rPr>
          <w:rStyle w:val="normaltextrun"/>
          <w:color w:val="4472C4" w:themeColor="accent5"/>
        </w:rPr>
        <w:t>Fall</w:t>
      </w:r>
      <w:proofErr w:type="gramEnd"/>
      <w:r w:rsidRPr="00FF66BF">
        <w:rPr>
          <w:rStyle w:val="normaltextrun"/>
          <w:color w:val="4472C4" w:themeColor="accent5"/>
        </w:rPr>
        <w:t xml:space="preserve"> 2019, peer mentors will be available to support students’ learning.</w:t>
      </w:r>
    </w:p>
    <w:p w:rsidR="000D48D1" w:rsidRPr="00FF66BF" w:rsidRDefault="000D48D1" w:rsidP="000D48D1">
      <w:pPr>
        <w:pStyle w:val="paragraph"/>
        <w:spacing w:before="0" w:beforeAutospacing="0" w:after="0" w:afterAutospacing="0"/>
        <w:ind w:left="720"/>
        <w:textAlignment w:val="baseline"/>
        <w:rPr>
          <w:rStyle w:val="normaltextrun"/>
          <w:b/>
          <w:bCs/>
          <w:color w:val="4472C4" w:themeColor="accent5"/>
        </w:rPr>
      </w:pPr>
    </w:p>
    <w:p w:rsidR="000D48D1" w:rsidRPr="00FF66BF" w:rsidRDefault="000D48D1" w:rsidP="000D48D1">
      <w:pPr>
        <w:pStyle w:val="paragraph"/>
        <w:spacing w:before="0" w:beforeAutospacing="0" w:after="0" w:afterAutospacing="0"/>
        <w:ind w:left="720"/>
        <w:textAlignment w:val="baseline"/>
        <w:rPr>
          <w:color w:val="4472C4" w:themeColor="accent5"/>
        </w:rPr>
      </w:pPr>
      <w:r w:rsidRPr="00FF66BF">
        <w:rPr>
          <w:rStyle w:val="normaltextrun"/>
          <w:b/>
          <w:bCs/>
          <w:color w:val="4472C4" w:themeColor="accent5"/>
        </w:rPr>
        <w:t>The Leaders</w:t>
      </w:r>
      <w:r w:rsidRPr="00FF66BF">
        <w:rPr>
          <w:rStyle w:val="eop"/>
          <w:color w:val="4472C4" w:themeColor="accent5"/>
        </w:rPr>
        <w:t> </w:t>
      </w:r>
    </w:p>
    <w:p w:rsidR="000D48D1" w:rsidRPr="00FF66BF" w:rsidRDefault="000D48D1" w:rsidP="000D48D1">
      <w:pPr>
        <w:pStyle w:val="paragraph"/>
        <w:spacing w:before="0" w:beforeAutospacing="0" w:after="0" w:afterAutospacing="0"/>
        <w:ind w:left="720"/>
        <w:textAlignment w:val="baseline"/>
        <w:rPr>
          <w:rFonts w:eastAsia="Times New Roman"/>
          <w:color w:val="0070C0"/>
        </w:rPr>
      </w:pPr>
      <w:r w:rsidRPr="00FF66BF">
        <w:rPr>
          <w:rFonts w:eastAsia="Times New Roman"/>
          <w:color w:val="0070C0"/>
        </w:rPr>
        <w:t>Tiffany Edgar</w:t>
      </w:r>
    </w:p>
    <w:p w:rsidR="000D48D1" w:rsidRPr="00FF66BF" w:rsidRDefault="000D48D1" w:rsidP="000D48D1">
      <w:pPr>
        <w:pStyle w:val="paragraph"/>
        <w:spacing w:before="0" w:beforeAutospacing="0" w:after="0" w:afterAutospacing="0"/>
        <w:ind w:left="720"/>
        <w:textAlignment w:val="baseline"/>
        <w:rPr>
          <w:rStyle w:val="normaltextrun"/>
          <w:color w:val="0070C0"/>
        </w:rPr>
      </w:pPr>
      <w:r w:rsidRPr="00FF66BF">
        <w:rPr>
          <w:rFonts w:eastAsia="Times New Roman"/>
          <w:color w:val="0070C0"/>
        </w:rPr>
        <w:t>Candice Howard</w:t>
      </w:r>
    </w:p>
    <w:p w:rsidR="00072122" w:rsidRDefault="000D48D1" w:rsidP="000D48D1">
      <w:pPr>
        <w:ind w:firstLine="720"/>
      </w:pPr>
      <w:r w:rsidRPr="00FF66BF">
        <w:rPr>
          <w:rStyle w:val="normaltextrun"/>
          <w:color w:val="4472C4" w:themeColor="accent5"/>
        </w:rPr>
        <w:t>Laurel Whalen</w:t>
      </w:r>
    </w:p>
    <w:sectPr w:rsidR="00072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D1"/>
    <w:rsid w:val="00015637"/>
    <w:rsid w:val="000D48D1"/>
    <w:rsid w:val="00164290"/>
    <w:rsid w:val="00251170"/>
    <w:rsid w:val="002F0E74"/>
    <w:rsid w:val="0030519B"/>
    <w:rsid w:val="00464540"/>
    <w:rsid w:val="00555F0D"/>
    <w:rsid w:val="005612DF"/>
    <w:rsid w:val="006D3236"/>
    <w:rsid w:val="008A4453"/>
    <w:rsid w:val="00933923"/>
    <w:rsid w:val="00CA4804"/>
    <w:rsid w:val="00D77976"/>
    <w:rsid w:val="00E4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F2DD"/>
  <w15:chartTrackingRefBased/>
  <w15:docId w15:val="{02ECB30B-9D1D-4264-B62A-D504ACB6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D48D1"/>
  </w:style>
  <w:style w:type="character" w:customStyle="1" w:styleId="eop">
    <w:name w:val="eop"/>
    <w:basedOn w:val="DefaultParagraphFont"/>
    <w:rsid w:val="000D48D1"/>
  </w:style>
  <w:style w:type="paragraph" w:customStyle="1" w:styleId="paragraph">
    <w:name w:val="paragraph"/>
    <w:basedOn w:val="Normal"/>
    <w:uiPriority w:val="99"/>
    <w:rsid w:val="000D48D1"/>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Barrette</dc:creator>
  <cp:keywords/>
  <dc:description/>
  <cp:lastModifiedBy>Catherine Barrette</cp:lastModifiedBy>
  <cp:revision>1</cp:revision>
  <dcterms:created xsi:type="dcterms:W3CDTF">2019-11-21T21:13:00Z</dcterms:created>
  <dcterms:modified xsi:type="dcterms:W3CDTF">2019-11-21T21:14:00Z</dcterms:modified>
</cp:coreProperties>
</file>