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2A" w:rsidRDefault="00C63B2A" w:rsidP="00C63B2A">
      <w:pPr>
        <w:rPr>
          <w:b/>
        </w:rPr>
      </w:pPr>
      <w:r>
        <w:rPr>
          <w:b/>
        </w:rPr>
        <w:t>INSTRUCTIONS for using this form:</w:t>
      </w:r>
    </w:p>
    <w:p w:rsidR="00C63B2A" w:rsidRDefault="00C63B2A" w:rsidP="00C63B2A">
      <w:pPr>
        <w:pStyle w:val="ListParagraph"/>
        <w:numPr>
          <w:ilvl w:val="0"/>
          <w:numId w:val="1"/>
        </w:numPr>
      </w:pPr>
      <w:r w:rsidRPr="00077797">
        <w:t>Replace the yellow highlighted information with your program’s information.</w:t>
      </w:r>
    </w:p>
    <w:p w:rsidR="005B265B" w:rsidRDefault="005B265B" w:rsidP="005B265B">
      <w:pPr>
        <w:pStyle w:val="ListParagraph"/>
        <w:numPr>
          <w:ilvl w:val="0"/>
          <w:numId w:val="1"/>
        </w:numPr>
      </w:pPr>
      <w:r>
        <w:t>Once you’re satisfied with your responses, copy and paste them into the correct boxes in Compliance Assist (</w:t>
      </w:r>
      <w:hyperlink r:id="rId6" w:history="1">
        <w:r>
          <w:rPr>
            <w:rStyle w:val="Hyperlink"/>
          </w:rPr>
          <w:t>wayne</w:t>
        </w:r>
        <w:r w:rsidRPr="00D44797">
          <w:rPr>
            <w:rStyle w:val="Hyperlink"/>
          </w:rPr>
          <w:t>.compliance-assist.com</w:t>
        </w:r>
      </w:hyperlink>
      <w:r>
        <w:t xml:space="preserve">). </w:t>
      </w:r>
    </w:p>
    <w:p w:rsidR="005B265B" w:rsidRDefault="005B265B" w:rsidP="005B265B">
      <w:pPr>
        <w:ind w:left="1080"/>
      </w:pPr>
      <w:r>
        <w:t xml:space="preserve">(Contact the WSU Director of Assessment, Cathy Barrette, at </w:t>
      </w:r>
      <w:hyperlink r:id="rId7" w:history="1">
        <w:r w:rsidRPr="00D44797">
          <w:rPr>
            <w:rStyle w:val="Hyperlink"/>
          </w:rPr>
          <w:t>c.barrette@wayne.edu</w:t>
        </w:r>
      </w:hyperlink>
      <w:r>
        <w:t xml:space="preserve"> if you need access to or training for Compliance Assist.)</w:t>
      </w:r>
    </w:p>
    <w:p w:rsidR="005943AA" w:rsidRDefault="005943AA" w:rsidP="00C63B2A">
      <w:pPr>
        <w:rPr>
          <w:u w:val="single"/>
        </w:rPr>
      </w:pPr>
    </w:p>
    <w:p w:rsidR="00C63B2A" w:rsidRPr="00A66386" w:rsidRDefault="00C63B2A" w:rsidP="00C63B2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3B2A" w:rsidRDefault="00C63B2A">
      <w:pPr>
        <w:rPr>
          <w:b/>
        </w:rPr>
      </w:pPr>
    </w:p>
    <w:p w:rsidR="00C63B2A" w:rsidRDefault="00C63B2A">
      <w:pPr>
        <w:rPr>
          <w:b/>
        </w:rPr>
      </w:pPr>
    </w:p>
    <w:p w:rsidR="009532E1" w:rsidRPr="0028366C" w:rsidRDefault="0028366C">
      <w:r w:rsidRPr="0028366C">
        <w:rPr>
          <w:b/>
        </w:rPr>
        <w:t xml:space="preserve">2. </w:t>
      </w:r>
      <w:commentRangeStart w:id="0"/>
      <w:r w:rsidR="009532E1" w:rsidRPr="0028366C">
        <w:rPr>
          <w:b/>
        </w:rPr>
        <w:t>Learning Outcomes</w:t>
      </w:r>
      <w:r w:rsidR="009532E1" w:rsidRPr="0028366C">
        <w:t xml:space="preserve"> </w:t>
      </w:r>
      <w:commentRangeEnd w:id="0"/>
      <w:r w:rsidR="00A46ABA">
        <w:rPr>
          <w:rStyle w:val="CommentReference"/>
        </w:rPr>
        <w:commentReference w:id="0"/>
      </w:r>
    </w:p>
    <w:p w:rsidR="009532E1" w:rsidRPr="0028366C" w:rsidRDefault="009532E1"/>
    <w:p w:rsidR="009532E1" w:rsidRPr="0028366C" w:rsidRDefault="0028366C">
      <w:r w:rsidRPr="00C63B2A">
        <w:rPr>
          <w:u w:val="single"/>
        </w:rPr>
        <w:t>Number:</w:t>
      </w:r>
      <w:r w:rsidR="00DF1D8B">
        <w:t xml:space="preserve"> </w:t>
      </w:r>
      <w:r w:rsidR="00357731" w:rsidRPr="00C63B2A">
        <w:rPr>
          <w:highlight w:val="yellow"/>
        </w:rPr>
        <w:t>[INSERT NUMBER, e.g., 1.0</w:t>
      </w:r>
      <w:r w:rsidR="00C63B2A" w:rsidRPr="00C63B2A">
        <w:rPr>
          <w:highlight w:val="yellow"/>
        </w:rPr>
        <w:t>. Assign a unique number to each outcome as a reference code, e.g. 1.0, 2.0</w:t>
      </w:r>
      <w:r w:rsidR="00357731" w:rsidRPr="00C63B2A">
        <w:rPr>
          <w:highlight w:val="yellow"/>
        </w:rPr>
        <w:t>]</w:t>
      </w:r>
    </w:p>
    <w:p w:rsidR="009532E1" w:rsidRPr="0028366C" w:rsidRDefault="009532E1"/>
    <w:p w:rsidR="00C63B2A" w:rsidRPr="00C63B2A" w:rsidRDefault="0028366C" w:rsidP="00C63B2A">
      <w:pPr>
        <w:pStyle w:val="CommentText"/>
        <w:rPr>
          <w:b/>
          <w:sz w:val="24"/>
          <w:szCs w:val="24"/>
          <w:highlight w:val="yellow"/>
        </w:rPr>
      </w:pPr>
      <w:r w:rsidRPr="00C63B2A">
        <w:rPr>
          <w:sz w:val="24"/>
          <w:szCs w:val="24"/>
          <w:u w:val="single"/>
        </w:rPr>
        <w:t>Title:</w:t>
      </w:r>
      <w:r w:rsidR="00C63B2A" w:rsidRPr="00C63B2A">
        <w:rPr>
          <w:sz w:val="24"/>
          <w:szCs w:val="24"/>
        </w:rPr>
        <w:t xml:space="preserve"> </w:t>
      </w:r>
      <w:r w:rsidR="00C63B2A" w:rsidRPr="00C63B2A">
        <w:rPr>
          <w:sz w:val="24"/>
          <w:szCs w:val="24"/>
          <w:highlight w:val="yellow"/>
        </w:rPr>
        <w:t xml:space="preserve">[The title should be something that identifies </w:t>
      </w:r>
      <w:r w:rsidR="00C63B2A" w:rsidRPr="00C63B2A">
        <w:rPr>
          <w:sz w:val="24"/>
          <w:szCs w:val="24"/>
          <w:highlight w:val="yellow"/>
          <w:u w:val="single"/>
        </w:rPr>
        <w:t>the degree program</w:t>
      </w:r>
      <w:r w:rsidR="00C63B2A" w:rsidRPr="00C63B2A">
        <w:rPr>
          <w:sz w:val="24"/>
          <w:szCs w:val="24"/>
          <w:highlight w:val="yellow"/>
        </w:rPr>
        <w:t xml:space="preserve"> (e.g., </w:t>
      </w:r>
      <w:r w:rsidR="00C63B2A" w:rsidRPr="00C63B2A">
        <w:rPr>
          <w:b/>
          <w:sz w:val="24"/>
          <w:szCs w:val="24"/>
          <w:highlight w:val="yellow"/>
        </w:rPr>
        <w:t>BA CLASSICS)</w:t>
      </w:r>
      <w:r w:rsidR="00C63B2A" w:rsidRPr="00C63B2A">
        <w:rPr>
          <w:sz w:val="24"/>
          <w:szCs w:val="24"/>
          <w:highlight w:val="yellow"/>
        </w:rPr>
        <w:t xml:space="preserve">, </w:t>
      </w:r>
      <w:r w:rsidR="00C63B2A" w:rsidRPr="00C63B2A">
        <w:rPr>
          <w:sz w:val="24"/>
          <w:szCs w:val="24"/>
          <w:highlight w:val="yellow"/>
          <w:u w:val="single"/>
        </w:rPr>
        <w:t>the item type and number</w:t>
      </w:r>
      <w:r w:rsidR="00C63B2A" w:rsidRPr="00C63B2A">
        <w:rPr>
          <w:sz w:val="24"/>
          <w:szCs w:val="24"/>
          <w:highlight w:val="yellow"/>
        </w:rPr>
        <w:t xml:space="preserve"> (e.g., </w:t>
      </w:r>
      <w:r w:rsidR="00C63B2A" w:rsidRPr="00C63B2A">
        <w:rPr>
          <w:b/>
          <w:sz w:val="24"/>
          <w:szCs w:val="24"/>
          <w:highlight w:val="yellow"/>
        </w:rPr>
        <w:t>LO</w:t>
      </w:r>
      <w:r w:rsidR="005B265B">
        <w:rPr>
          <w:b/>
          <w:sz w:val="24"/>
          <w:szCs w:val="24"/>
          <w:highlight w:val="yellow"/>
        </w:rPr>
        <w:t xml:space="preserve"> </w:t>
      </w:r>
      <w:r w:rsidR="00C63B2A" w:rsidRPr="00C63B2A">
        <w:rPr>
          <w:b/>
          <w:sz w:val="24"/>
          <w:szCs w:val="24"/>
          <w:highlight w:val="yellow"/>
        </w:rPr>
        <w:t>1</w:t>
      </w:r>
      <w:r w:rsidR="005B265B">
        <w:rPr>
          <w:b/>
          <w:sz w:val="24"/>
          <w:szCs w:val="24"/>
          <w:highlight w:val="yellow"/>
        </w:rPr>
        <w:t>.0</w:t>
      </w:r>
      <w:r w:rsidR="00C63B2A" w:rsidRPr="00C63B2A">
        <w:rPr>
          <w:sz w:val="24"/>
          <w:szCs w:val="24"/>
          <w:highlight w:val="yellow"/>
        </w:rPr>
        <w:t xml:space="preserve">, where LO stands for Learning Outcome), and </w:t>
      </w:r>
      <w:r w:rsidR="00C63B2A" w:rsidRPr="00C63B2A">
        <w:rPr>
          <w:sz w:val="24"/>
          <w:szCs w:val="24"/>
          <w:highlight w:val="yellow"/>
          <w:u w:val="single"/>
        </w:rPr>
        <w:t>a short descriptive title</w:t>
      </w:r>
      <w:r w:rsidR="00C63B2A" w:rsidRPr="00C63B2A">
        <w:rPr>
          <w:sz w:val="24"/>
          <w:szCs w:val="24"/>
          <w:highlight w:val="yellow"/>
        </w:rPr>
        <w:t xml:space="preserve"> (e.g., </w:t>
      </w:r>
      <w:r w:rsidR="00C63B2A" w:rsidRPr="00C63B2A">
        <w:rPr>
          <w:b/>
          <w:sz w:val="24"/>
          <w:szCs w:val="24"/>
          <w:highlight w:val="yellow"/>
        </w:rPr>
        <w:t xml:space="preserve">Analytical Skills). </w:t>
      </w:r>
    </w:p>
    <w:p w:rsidR="0028366C" w:rsidRPr="00C63B2A" w:rsidRDefault="00C63B2A" w:rsidP="00C63B2A">
      <w:pPr>
        <w:pStyle w:val="CommentText"/>
        <w:rPr>
          <w:sz w:val="24"/>
          <w:szCs w:val="24"/>
        </w:rPr>
      </w:pPr>
      <w:r w:rsidRPr="00C63B2A">
        <w:rPr>
          <w:sz w:val="24"/>
          <w:szCs w:val="24"/>
          <w:highlight w:val="yellow"/>
        </w:rPr>
        <w:t>The full title would be: “</w:t>
      </w:r>
      <w:r w:rsidRPr="00C63B2A">
        <w:rPr>
          <w:b/>
          <w:sz w:val="24"/>
          <w:szCs w:val="24"/>
          <w:highlight w:val="yellow"/>
        </w:rPr>
        <w:t>BA CLASSICS_LO</w:t>
      </w:r>
      <w:r w:rsidR="005B265B">
        <w:rPr>
          <w:b/>
          <w:sz w:val="24"/>
          <w:szCs w:val="24"/>
          <w:highlight w:val="yellow"/>
        </w:rPr>
        <w:t xml:space="preserve"> </w:t>
      </w:r>
      <w:r w:rsidRPr="00C63B2A">
        <w:rPr>
          <w:b/>
          <w:sz w:val="24"/>
          <w:szCs w:val="24"/>
          <w:highlight w:val="yellow"/>
        </w:rPr>
        <w:t>1</w:t>
      </w:r>
      <w:r w:rsidR="005B265B">
        <w:rPr>
          <w:b/>
          <w:sz w:val="24"/>
          <w:szCs w:val="24"/>
          <w:highlight w:val="yellow"/>
        </w:rPr>
        <w:t>.0</w:t>
      </w:r>
      <w:r w:rsidRPr="00C63B2A">
        <w:rPr>
          <w:b/>
          <w:sz w:val="24"/>
          <w:szCs w:val="24"/>
          <w:highlight w:val="yellow"/>
        </w:rPr>
        <w:t>_Analytical Skills</w:t>
      </w:r>
      <w:r w:rsidRPr="00C63B2A">
        <w:rPr>
          <w:sz w:val="24"/>
          <w:szCs w:val="24"/>
          <w:highlight w:val="yellow"/>
        </w:rPr>
        <w:t>”]</w:t>
      </w:r>
    </w:p>
    <w:p w:rsidR="0028366C" w:rsidRPr="0028366C" w:rsidRDefault="0028366C"/>
    <w:p w:rsidR="00C63B2A" w:rsidRDefault="00C63B2A" w:rsidP="00C63B2A">
      <w:r w:rsidRPr="00077797">
        <w:rPr>
          <w:u w:val="single"/>
        </w:rPr>
        <w:t xml:space="preserve">Progress: </w:t>
      </w:r>
      <w:r w:rsidRPr="00077797">
        <w:rPr>
          <w:highlight w:val="yellow"/>
        </w:rPr>
        <w:t xml:space="preserve">[The software gives the following options: “In Progress”, “Completed” and “Not started”.  Leave </w:t>
      </w:r>
      <w:r w:rsidRPr="00077797">
        <w:rPr>
          <w:highlight w:val="yellow"/>
          <w:u w:val="single"/>
        </w:rPr>
        <w:t>one</w:t>
      </w:r>
      <w:r w:rsidRPr="00077797">
        <w:rPr>
          <w:highlight w:val="yellow"/>
        </w:rPr>
        <w:t xml:space="preserve"> of these phrases after “Progress.”]</w:t>
      </w:r>
    </w:p>
    <w:p w:rsidR="00C63B2A" w:rsidRDefault="00C63B2A" w:rsidP="00C63B2A"/>
    <w:p w:rsidR="00C63B2A" w:rsidRDefault="00C63B2A" w:rsidP="00C63B2A">
      <w:r w:rsidRPr="00077797">
        <w:rPr>
          <w:u w:val="single"/>
        </w:rPr>
        <w:t>Providing Department</w:t>
      </w:r>
      <w:proofErr w:type="gramStart"/>
      <w:r w:rsidRPr="00C63B2A">
        <w:t>:</w:t>
      </w:r>
      <w:r w:rsidRPr="00C63B2A">
        <w:rPr>
          <w:highlight w:val="yellow"/>
        </w:rPr>
        <w:t>[</w:t>
      </w:r>
      <w:proofErr w:type="gramEnd"/>
      <w:r w:rsidRPr="00C63B2A">
        <w:rPr>
          <w:highlight w:val="yellow"/>
        </w:rPr>
        <w:t xml:space="preserve">Your </w:t>
      </w:r>
      <w:r w:rsidRPr="00077797">
        <w:rPr>
          <w:highlight w:val="yellow"/>
        </w:rPr>
        <w:t>program name; for example, “</w:t>
      </w:r>
      <w:r w:rsidRPr="00077797">
        <w:rPr>
          <w:b/>
          <w:highlight w:val="yellow"/>
        </w:rPr>
        <w:t>BA Classics</w:t>
      </w:r>
      <w:r w:rsidRPr="00077797">
        <w:rPr>
          <w:highlight w:val="yellow"/>
        </w:rPr>
        <w:t>”]</w:t>
      </w:r>
    </w:p>
    <w:p w:rsidR="0028366C" w:rsidRPr="0028366C" w:rsidRDefault="0028366C"/>
    <w:p w:rsidR="0028366C" w:rsidRDefault="0028366C">
      <w:r w:rsidRPr="005943AA">
        <w:rPr>
          <w:u w:val="single"/>
        </w:rPr>
        <w:t>Learning Outcome Description</w:t>
      </w:r>
      <w:r>
        <w:t>:</w:t>
      </w:r>
    </w:p>
    <w:p w:rsidR="0028366C" w:rsidRDefault="0028366C"/>
    <w:p w:rsidR="007C0FA1" w:rsidRPr="005943AA" w:rsidRDefault="00C63B2A" w:rsidP="00C63B2A">
      <w:pPr>
        <w:numPr>
          <w:ilvl w:val="0"/>
          <w:numId w:val="2"/>
        </w:numPr>
        <w:rPr>
          <w:highlight w:val="yellow"/>
        </w:rPr>
      </w:pPr>
      <w:r w:rsidRPr="005943AA">
        <w:rPr>
          <w:highlight w:val="yellow"/>
        </w:rPr>
        <w:t>[</w:t>
      </w:r>
      <w:r w:rsidR="005943AA" w:rsidRPr="005943AA">
        <w:rPr>
          <w:highlight w:val="yellow"/>
        </w:rPr>
        <w:t xml:space="preserve">Learning outcomes are </w:t>
      </w:r>
      <w:r w:rsidR="005943AA">
        <w:rPr>
          <w:highlight w:val="yellow"/>
        </w:rPr>
        <w:t>s</w:t>
      </w:r>
      <w:r w:rsidRPr="005943AA">
        <w:rPr>
          <w:highlight w:val="yellow"/>
        </w:rPr>
        <w:t>tatements of the intended outcomes of the program</w:t>
      </w:r>
    </w:p>
    <w:p w:rsidR="007C0FA1" w:rsidRPr="005943AA" w:rsidRDefault="00C63B2A" w:rsidP="00C63B2A">
      <w:pPr>
        <w:numPr>
          <w:ilvl w:val="1"/>
          <w:numId w:val="2"/>
        </w:numPr>
        <w:tabs>
          <w:tab w:val="num" w:pos="1440"/>
        </w:tabs>
        <w:rPr>
          <w:highlight w:val="yellow"/>
        </w:rPr>
      </w:pPr>
      <w:r w:rsidRPr="005943AA">
        <w:rPr>
          <w:highlight w:val="yellow"/>
          <w:u w:val="single"/>
        </w:rPr>
        <w:t>Specific</w:t>
      </w:r>
      <w:r w:rsidRPr="005943AA">
        <w:rPr>
          <w:highlight w:val="yellow"/>
        </w:rPr>
        <w:t xml:space="preserve">, </w:t>
      </w:r>
      <w:r w:rsidRPr="005943AA">
        <w:rPr>
          <w:highlight w:val="yellow"/>
          <w:u w:val="single"/>
        </w:rPr>
        <w:t>measurable</w:t>
      </w:r>
      <w:r w:rsidRPr="005943AA">
        <w:rPr>
          <w:highlight w:val="yellow"/>
        </w:rPr>
        <w:t xml:space="preserve"> aspects of student performance that derive from the mission statement</w:t>
      </w:r>
    </w:p>
    <w:p w:rsidR="007C0FA1" w:rsidRPr="005943AA" w:rsidRDefault="00C63B2A" w:rsidP="00C63B2A">
      <w:pPr>
        <w:numPr>
          <w:ilvl w:val="2"/>
          <w:numId w:val="2"/>
        </w:numPr>
        <w:tabs>
          <w:tab w:val="num" w:pos="2160"/>
        </w:tabs>
        <w:rPr>
          <w:highlight w:val="yellow"/>
        </w:rPr>
      </w:pPr>
      <w:r w:rsidRPr="005943AA">
        <w:rPr>
          <w:highlight w:val="yellow"/>
        </w:rPr>
        <w:t>Could be knowledge, skills, beliefs, or values</w:t>
      </w:r>
    </w:p>
    <w:p w:rsidR="007C0FA1" w:rsidRPr="005943AA" w:rsidRDefault="00C63B2A" w:rsidP="00C63B2A">
      <w:pPr>
        <w:numPr>
          <w:ilvl w:val="2"/>
          <w:numId w:val="2"/>
        </w:numPr>
        <w:tabs>
          <w:tab w:val="num" w:pos="2160"/>
        </w:tabs>
        <w:rPr>
          <w:highlight w:val="yellow"/>
        </w:rPr>
      </w:pPr>
      <w:r w:rsidRPr="005943AA">
        <w:rPr>
          <w:highlight w:val="yellow"/>
        </w:rPr>
        <w:t>Focused on the results of student learning, not on the learning process or on teaching</w:t>
      </w:r>
    </w:p>
    <w:p w:rsidR="007C0FA1" w:rsidRPr="005943AA" w:rsidRDefault="00C63B2A" w:rsidP="00C63B2A">
      <w:pPr>
        <w:numPr>
          <w:ilvl w:val="2"/>
          <w:numId w:val="2"/>
        </w:numPr>
        <w:tabs>
          <w:tab w:val="num" w:pos="2160"/>
        </w:tabs>
        <w:rPr>
          <w:highlight w:val="yellow"/>
        </w:rPr>
      </w:pPr>
      <w:r w:rsidRPr="005943AA">
        <w:rPr>
          <w:highlight w:val="yellow"/>
        </w:rPr>
        <w:t>Use action verbs (</w:t>
      </w:r>
      <w:r w:rsidRPr="005943AA">
        <w:rPr>
          <w:i/>
          <w:iCs/>
          <w:highlight w:val="yellow"/>
        </w:rPr>
        <w:t>Students can</w:t>
      </w:r>
      <w:r w:rsidRPr="005943AA">
        <w:rPr>
          <w:highlight w:val="yellow"/>
        </w:rPr>
        <w:t xml:space="preserve">… </w:t>
      </w:r>
      <w:r w:rsidRPr="005943AA">
        <w:rPr>
          <w:i/>
          <w:iCs/>
          <w:highlight w:val="yellow"/>
        </w:rPr>
        <w:t>analyze, diagnose, manipulate, apply, compare, construct, write, design, etc</w:t>
      </w:r>
      <w:r w:rsidRPr="005943AA">
        <w:rPr>
          <w:highlight w:val="yellow"/>
        </w:rPr>
        <w:t>.)</w:t>
      </w:r>
    </w:p>
    <w:p w:rsidR="007C0FA1" w:rsidRPr="005943AA" w:rsidRDefault="005943AA" w:rsidP="00C63B2A">
      <w:pPr>
        <w:numPr>
          <w:ilvl w:val="0"/>
          <w:numId w:val="2"/>
        </w:numPr>
        <w:tabs>
          <w:tab w:val="num" w:pos="720"/>
        </w:tabs>
        <w:rPr>
          <w:highlight w:val="yellow"/>
        </w:rPr>
      </w:pPr>
      <w:r w:rsidRPr="005943AA">
        <w:rPr>
          <w:highlight w:val="yellow"/>
        </w:rPr>
        <w:t>Each outcome should include</w:t>
      </w:r>
      <w:r w:rsidRPr="005943AA">
        <w:rPr>
          <w:highlight w:val="yellow"/>
          <w:u w:val="single"/>
        </w:rPr>
        <w:t xml:space="preserve"> o</w:t>
      </w:r>
      <w:r w:rsidR="00C63B2A" w:rsidRPr="005943AA">
        <w:rPr>
          <w:highlight w:val="yellow"/>
          <w:u w:val="single"/>
        </w:rPr>
        <w:t xml:space="preserve">nly one </w:t>
      </w:r>
      <w:r w:rsidR="00C63B2A" w:rsidRPr="005943AA">
        <w:rPr>
          <w:highlight w:val="yellow"/>
        </w:rPr>
        <w:t xml:space="preserve">aspect of </w:t>
      </w:r>
      <w:r w:rsidRPr="005943AA">
        <w:rPr>
          <w:highlight w:val="yellow"/>
        </w:rPr>
        <w:t xml:space="preserve">student </w:t>
      </w:r>
      <w:r w:rsidR="00C63B2A" w:rsidRPr="005943AA">
        <w:rPr>
          <w:highlight w:val="yellow"/>
        </w:rPr>
        <w:t>performance</w:t>
      </w:r>
      <w:r w:rsidRPr="005943AA">
        <w:rPr>
          <w:highlight w:val="yellow"/>
        </w:rPr>
        <w:t>.]</w:t>
      </w:r>
      <w:r w:rsidR="00C63B2A" w:rsidRPr="005943AA">
        <w:rPr>
          <w:highlight w:val="yellow"/>
        </w:rPr>
        <w:t xml:space="preserve"> </w:t>
      </w:r>
    </w:p>
    <w:p w:rsidR="00C63B2A" w:rsidRDefault="00C63B2A"/>
    <w:p w:rsidR="0028366C" w:rsidRDefault="0028366C">
      <w:bookmarkStart w:id="1" w:name="_GoBack"/>
      <w:bookmarkEnd w:id="1"/>
    </w:p>
    <w:p w:rsidR="0028366C" w:rsidRDefault="0028366C"/>
    <w:p w:rsidR="0028366C" w:rsidRDefault="0028366C"/>
    <w:p w:rsidR="0028366C" w:rsidRDefault="0028366C"/>
    <w:p w:rsidR="0028366C" w:rsidRDefault="0028366C"/>
    <w:p w:rsidR="0028366C" w:rsidRDefault="0028366C"/>
    <w:p w:rsidR="0028366C" w:rsidRDefault="0028366C"/>
    <w:p w:rsidR="0028366C" w:rsidRDefault="0028366C"/>
    <w:p w:rsidR="0028366C" w:rsidRDefault="0028366C"/>
    <w:p w:rsidR="0028366C" w:rsidRDefault="0028366C" w:rsidP="0028366C"/>
    <w:p w:rsidR="0028366C" w:rsidRDefault="0028366C" w:rsidP="0028366C"/>
    <w:sectPr w:rsidR="0028366C" w:rsidSect="00DF1D8B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arrette" w:date="2013-12-05T08:25:00Z" w:initials="b">
    <w:p w:rsidR="00A46ABA" w:rsidRDefault="00A46ABA">
      <w:pPr>
        <w:pStyle w:val="CommentText"/>
      </w:pPr>
      <w:r>
        <w:rPr>
          <w:rStyle w:val="CommentReference"/>
        </w:rPr>
        <w:annotationRef/>
      </w:r>
      <w:r>
        <w:t>This form should be duplicated for each learning outcome. For now, start with two per program. Eventually, you can have up to fifteen.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387"/>
    <w:multiLevelType w:val="hybridMultilevel"/>
    <w:tmpl w:val="8FB0D16C"/>
    <w:lvl w:ilvl="0" w:tplc="94F868A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18B5AC">
      <w:start w:val="2309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94F406">
      <w:start w:val="2309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C94A7CE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06B110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5563F6A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DE86F1A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F29B70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C2B89C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37C94AED"/>
    <w:multiLevelType w:val="hybridMultilevel"/>
    <w:tmpl w:val="D666C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E1"/>
    <w:rsid w:val="001A3779"/>
    <w:rsid w:val="001E0960"/>
    <w:rsid w:val="00216EEB"/>
    <w:rsid w:val="0028366C"/>
    <w:rsid w:val="002E663E"/>
    <w:rsid w:val="00357731"/>
    <w:rsid w:val="00412708"/>
    <w:rsid w:val="004915A1"/>
    <w:rsid w:val="004A1A1A"/>
    <w:rsid w:val="004A5955"/>
    <w:rsid w:val="004D12F9"/>
    <w:rsid w:val="004D5961"/>
    <w:rsid w:val="004F7BC9"/>
    <w:rsid w:val="005613F4"/>
    <w:rsid w:val="005622FA"/>
    <w:rsid w:val="005943AA"/>
    <w:rsid w:val="005B265B"/>
    <w:rsid w:val="005D54F9"/>
    <w:rsid w:val="00706179"/>
    <w:rsid w:val="00706355"/>
    <w:rsid w:val="00747BFB"/>
    <w:rsid w:val="007744E1"/>
    <w:rsid w:val="007A01D4"/>
    <w:rsid w:val="007A4143"/>
    <w:rsid w:val="007C0FA1"/>
    <w:rsid w:val="007F7FE5"/>
    <w:rsid w:val="008212A7"/>
    <w:rsid w:val="00834F70"/>
    <w:rsid w:val="00865140"/>
    <w:rsid w:val="00933F78"/>
    <w:rsid w:val="00945CFC"/>
    <w:rsid w:val="009532E1"/>
    <w:rsid w:val="009E5DAA"/>
    <w:rsid w:val="00A10089"/>
    <w:rsid w:val="00A263D1"/>
    <w:rsid w:val="00A46ABA"/>
    <w:rsid w:val="00A8155E"/>
    <w:rsid w:val="00AA76AA"/>
    <w:rsid w:val="00B26300"/>
    <w:rsid w:val="00C12F11"/>
    <w:rsid w:val="00C256D8"/>
    <w:rsid w:val="00C41EF3"/>
    <w:rsid w:val="00C463B2"/>
    <w:rsid w:val="00C63B2A"/>
    <w:rsid w:val="00D40D5C"/>
    <w:rsid w:val="00DF1696"/>
    <w:rsid w:val="00DF1D8B"/>
    <w:rsid w:val="00E67B7E"/>
    <w:rsid w:val="00EA3CC9"/>
    <w:rsid w:val="00EB1313"/>
    <w:rsid w:val="00EF76EC"/>
    <w:rsid w:val="00F04CB2"/>
    <w:rsid w:val="00F522D9"/>
    <w:rsid w:val="00F52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C8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73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3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2A"/>
    <w:pPr>
      <w:ind w:left="720"/>
      <w:contextualSpacing/>
    </w:pPr>
    <w:rPr>
      <w:rFonts w:eastAsia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63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C8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73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3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2A"/>
    <w:pPr>
      <w:ind w:left="720"/>
      <w:contextualSpacing/>
    </w:pPr>
    <w:rPr>
      <w:rFonts w:eastAsia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6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6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82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55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546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476">
          <w:marLeft w:val="135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8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hyperlink" Target="mailto:c.barrette@way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liance-assis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Kohn</dc:creator>
  <cp:lastModifiedBy>ABC</cp:lastModifiedBy>
  <cp:revision>3</cp:revision>
  <dcterms:created xsi:type="dcterms:W3CDTF">2014-09-12T20:06:00Z</dcterms:created>
  <dcterms:modified xsi:type="dcterms:W3CDTF">2014-11-05T13:38:00Z</dcterms:modified>
</cp:coreProperties>
</file>