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B0C" w:rsidRPr="0052638A" w:rsidRDefault="0014270B" w:rsidP="0014270B">
      <w:pPr>
        <w:spacing w:after="0"/>
        <w:jc w:val="center"/>
        <w:rPr>
          <w:rFonts w:ascii="Arial" w:hAnsi="Arial" w:cs="Arial"/>
          <w:b/>
          <w:bCs/>
          <w:color w:val="00B050"/>
          <w:sz w:val="24"/>
        </w:rPr>
      </w:pPr>
      <w:r w:rsidRPr="0052638A">
        <w:rPr>
          <w:rFonts w:ascii="Arial" w:hAnsi="Arial" w:cs="Arial"/>
          <w:b/>
          <w:bCs/>
          <w:color w:val="00B050"/>
          <w:sz w:val="24"/>
        </w:rPr>
        <w:t xml:space="preserve">Coming </w:t>
      </w:r>
      <w:r w:rsidR="00C24BFD">
        <w:rPr>
          <w:rFonts w:ascii="Arial" w:hAnsi="Arial" w:cs="Arial"/>
          <w:b/>
          <w:bCs/>
          <w:color w:val="00B050"/>
          <w:sz w:val="24"/>
        </w:rPr>
        <w:t>Sept. 4, 201</w:t>
      </w:r>
      <w:r w:rsidR="004A4191">
        <w:rPr>
          <w:rFonts w:ascii="Arial" w:hAnsi="Arial" w:cs="Arial"/>
          <w:b/>
          <w:bCs/>
          <w:color w:val="00B050"/>
          <w:sz w:val="24"/>
        </w:rPr>
        <w:t>9</w:t>
      </w:r>
      <w:r w:rsidRPr="0052638A">
        <w:rPr>
          <w:rFonts w:ascii="Arial" w:hAnsi="Arial" w:cs="Arial"/>
          <w:b/>
          <w:bCs/>
          <w:color w:val="00B050"/>
          <w:sz w:val="24"/>
        </w:rPr>
        <w:t xml:space="preserve">: </w:t>
      </w:r>
      <w:r w:rsidR="00E44C06" w:rsidRPr="0052638A">
        <w:rPr>
          <w:rFonts w:ascii="Arial" w:hAnsi="Arial" w:cs="Arial"/>
          <w:b/>
          <w:bCs/>
          <w:color w:val="00B050"/>
          <w:sz w:val="24"/>
        </w:rPr>
        <w:t>Compliance Assist</w:t>
      </w:r>
      <w:r w:rsidRPr="0052638A">
        <w:rPr>
          <w:rFonts w:ascii="Arial" w:hAnsi="Arial" w:cs="Arial"/>
          <w:b/>
          <w:bCs/>
          <w:color w:val="00B050"/>
          <w:sz w:val="24"/>
        </w:rPr>
        <w:t xml:space="preserve"> </w:t>
      </w:r>
      <w:r w:rsidR="0052638A" w:rsidRPr="0052638A">
        <w:rPr>
          <w:rFonts w:ascii="Arial" w:hAnsi="Arial" w:cs="Arial"/>
          <w:b/>
          <w:bCs/>
          <w:color w:val="00B050"/>
          <w:sz w:val="24"/>
        </w:rPr>
        <w:t xml:space="preserve">Assessment Plan </w:t>
      </w:r>
      <w:r w:rsidRPr="0052638A">
        <w:rPr>
          <w:rFonts w:ascii="Arial" w:hAnsi="Arial" w:cs="Arial"/>
          <w:b/>
          <w:bCs/>
          <w:color w:val="00B050"/>
          <w:sz w:val="24"/>
        </w:rPr>
        <w:t>“R</w:t>
      </w:r>
      <w:r w:rsidR="00E44C06" w:rsidRPr="0052638A">
        <w:rPr>
          <w:rFonts w:ascii="Arial" w:hAnsi="Arial" w:cs="Arial"/>
          <w:b/>
          <w:bCs/>
          <w:color w:val="00B050"/>
          <w:sz w:val="24"/>
        </w:rPr>
        <w:t xml:space="preserve">ollover” </w:t>
      </w:r>
    </w:p>
    <w:p w:rsidR="0014270B" w:rsidRPr="00575A30" w:rsidRDefault="0014270B" w:rsidP="00087589">
      <w:pPr>
        <w:spacing w:after="0"/>
        <w:rPr>
          <w:rFonts w:ascii="Arial" w:hAnsi="Arial" w:cs="Arial"/>
          <w:b/>
          <w:bCs/>
        </w:rPr>
      </w:pPr>
    </w:p>
    <w:p w:rsidR="0014270B" w:rsidRPr="0052638A" w:rsidRDefault="0014270B" w:rsidP="00E44C06">
      <w:pPr>
        <w:spacing w:after="0"/>
        <w:jc w:val="center"/>
        <w:rPr>
          <w:rFonts w:ascii="Arial" w:hAnsi="Arial" w:cs="Arial"/>
          <w:b/>
          <w:bCs/>
          <w:i/>
          <w:color w:val="00B050"/>
        </w:rPr>
      </w:pPr>
      <w:r w:rsidRPr="0052638A">
        <w:rPr>
          <w:rFonts w:ascii="Arial" w:hAnsi="Arial" w:cs="Arial"/>
          <w:b/>
          <w:bCs/>
          <w:i/>
          <w:color w:val="00B050"/>
        </w:rPr>
        <w:t>All existing information in Compliance Assist will remain accessible and editable</w:t>
      </w:r>
      <w:r w:rsidR="00E44C06" w:rsidRPr="0052638A">
        <w:rPr>
          <w:rFonts w:ascii="Arial" w:hAnsi="Arial" w:cs="Arial"/>
          <w:b/>
          <w:bCs/>
          <w:i/>
          <w:color w:val="00B050"/>
        </w:rPr>
        <w:t xml:space="preserve"> at all times</w:t>
      </w:r>
      <w:r w:rsidRPr="0052638A">
        <w:rPr>
          <w:rFonts w:ascii="Arial" w:hAnsi="Arial" w:cs="Arial"/>
          <w:b/>
          <w:bCs/>
          <w:i/>
          <w:color w:val="00B050"/>
        </w:rPr>
        <w:t>.</w:t>
      </w:r>
    </w:p>
    <w:p w:rsidR="0014270B" w:rsidRPr="00575A30" w:rsidRDefault="0014270B" w:rsidP="00087589">
      <w:pPr>
        <w:spacing w:after="0"/>
        <w:rPr>
          <w:rFonts w:ascii="Arial" w:hAnsi="Arial" w:cs="Arial"/>
          <w:b/>
          <w:bCs/>
        </w:rPr>
      </w:pPr>
    </w:p>
    <w:p w:rsidR="00087589" w:rsidRPr="00575A30" w:rsidRDefault="00681D3F" w:rsidP="00087589">
      <w:pPr>
        <w:spacing w:after="0"/>
        <w:rPr>
          <w:rFonts w:ascii="Arial" w:hAnsi="Arial" w:cs="Arial"/>
        </w:rPr>
      </w:pPr>
      <w:r w:rsidRPr="00575A30">
        <w:rPr>
          <w:rFonts w:ascii="Arial" w:hAnsi="Arial" w:cs="Arial"/>
          <w:b/>
          <w:bCs/>
          <w:u w:val="single"/>
        </w:rPr>
        <w:t xml:space="preserve">On September </w:t>
      </w:r>
      <w:r w:rsidR="00C24BFD">
        <w:rPr>
          <w:rFonts w:ascii="Arial" w:hAnsi="Arial" w:cs="Arial"/>
          <w:b/>
          <w:bCs/>
          <w:u w:val="single"/>
        </w:rPr>
        <w:t>4, 201</w:t>
      </w:r>
      <w:r w:rsidR="004A4191">
        <w:rPr>
          <w:rFonts w:ascii="Arial" w:hAnsi="Arial" w:cs="Arial"/>
          <w:b/>
          <w:bCs/>
          <w:u w:val="single"/>
        </w:rPr>
        <w:t>9</w:t>
      </w:r>
      <w:r w:rsidRPr="00575A30">
        <w:rPr>
          <w:rFonts w:ascii="Arial" w:hAnsi="Arial" w:cs="Arial"/>
          <w:b/>
          <w:bCs/>
        </w:rPr>
        <w:t>, s</w:t>
      </w:r>
      <w:r w:rsidR="0014270B" w:rsidRPr="00575A30">
        <w:rPr>
          <w:rFonts w:ascii="Arial" w:hAnsi="Arial" w:cs="Arial"/>
          <w:b/>
          <w:bCs/>
        </w:rPr>
        <w:t xml:space="preserve">ome </w:t>
      </w:r>
      <w:r w:rsidR="00C64DEB" w:rsidRPr="00575A30">
        <w:rPr>
          <w:rFonts w:ascii="Arial" w:hAnsi="Arial" w:cs="Arial"/>
          <w:b/>
          <w:bCs/>
        </w:rPr>
        <w:t xml:space="preserve">of your program’s </w:t>
      </w:r>
      <w:r w:rsidR="004A4191">
        <w:rPr>
          <w:rFonts w:ascii="Arial" w:hAnsi="Arial" w:cs="Arial"/>
          <w:b/>
          <w:bCs/>
        </w:rPr>
        <w:t>2018-2019</w:t>
      </w:r>
      <w:r w:rsidR="00C24BFD">
        <w:rPr>
          <w:rFonts w:ascii="Arial" w:hAnsi="Arial" w:cs="Arial"/>
          <w:b/>
          <w:bCs/>
        </w:rPr>
        <w:t xml:space="preserve"> </w:t>
      </w:r>
      <w:r w:rsidR="0052638A">
        <w:rPr>
          <w:rFonts w:ascii="Arial" w:hAnsi="Arial" w:cs="Arial"/>
          <w:b/>
          <w:bCs/>
        </w:rPr>
        <w:t xml:space="preserve">assessment </w:t>
      </w:r>
      <w:r w:rsidR="0014270B" w:rsidRPr="00575A30">
        <w:rPr>
          <w:rFonts w:ascii="Arial" w:hAnsi="Arial" w:cs="Arial"/>
          <w:b/>
          <w:bCs/>
        </w:rPr>
        <w:t>information in</w:t>
      </w:r>
      <w:r w:rsidR="00087589" w:rsidRPr="00575A30">
        <w:rPr>
          <w:rFonts w:ascii="Arial" w:hAnsi="Arial" w:cs="Arial"/>
          <w:b/>
          <w:bCs/>
        </w:rPr>
        <w:t xml:space="preserve"> </w:t>
      </w:r>
      <w:r w:rsidR="004A4191">
        <w:rPr>
          <w:rFonts w:ascii="Arial" w:hAnsi="Arial" w:cs="Arial"/>
          <w:b/>
          <w:bCs/>
        </w:rPr>
        <w:t xml:space="preserve">Planning (formerly </w:t>
      </w:r>
      <w:r w:rsidR="00087589" w:rsidRPr="00575A30">
        <w:rPr>
          <w:rFonts w:ascii="Arial" w:hAnsi="Arial" w:cs="Arial"/>
          <w:b/>
          <w:bCs/>
        </w:rPr>
        <w:t>Compliance Assist</w:t>
      </w:r>
      <w:r w:rsidR="004A4191">
        <w:rPr>
          <w:rFonts w:ascii="Arial" w:hAnsi="Arial" w:cs="Arial"/>
          <w:b/>
          <w:bCs/>
        </w:rPr>
        <w:t>)</w:t>
      </w:r>
      <w:r w:rsidR="00087589" w:rsidRPr="00575A30">
        <w:rPr>
          <w:rFonts w:ascii="Arial" w:hAnsi="Arial" w:cs="Arial"/>
          <w:b/>
          <w:bCs/>
        </w:rPr>
        <w:t xml:space="preserve"> </w:t>
      </w:r>
      <w:r w:rsidR="0014270B" w:rsidRPr="00575A30">
        <w:rPr>
          <w:rFonts w:ascii="Arial" w:hAnsi="Arial" w:cs="Arial"/>
          <w:b/>
          <w:bCs/>
        </w:rPr>
        <w:t xml:space="preserve">will </w:t>
      </w:r>
      <w:r w:rsidRPr="00575A30">
        <w:rPr>
          <w:rFonts w:ascii="Arial" w:hAnsi="Arial" w:cs="Arial"/>
          <w:b/>
          <w:bCs/>
        </w:rPr>
        <w:t>be copied</w:t>
      </w:r>
      <w:r w:rsidR="0014270B" w:rsidRPr="00575A30">
        <w:rPr>
          <w:rFonts w:ascii="Arial" w:hAnsi="Arial" w:cs="Arial"/>
          <w:b/>
          <w:bCs/>
        </w:rPr>
        <w:t xml:space="preserve"> to </w:t>
      </w:r>
      <w:r w:rsidR="004A4191">
        <w:rPr>
          <w:rFonts w:ascii="Arial" w:hAnsi="Arial" w:cs="Arial"/>
          <w:b/>
          <w:bCs/>
        </w:rPr>
        <w:t>2019-2020</w:t>
      </w:r>
      <w:r w:rsidR="0014270B" w:rsidRPr="00575A30">
        <w:rPr>
          <w:rFonts w:ascii="Arial" w:hAnsi="Arial" w:cs="Arial"/>
          <w:b/>
          <w:bCs/>
        </w:rPr>
        <w:t xml:space="preserve"> to</w:t>
      </w:r>
      <w:r w:rsidR="00087589" w:rsidRPr="00575A30">
        <w:rPr>
          <w:rFonts w:ascii="Arial" w:hAnsi="Arial" w:cs="Arial"/>
          <w:b/>
          <w:bCs/>
        </w:rPr>
        <w:t xml:space="preserve"> save you time and effort</w:t>
      </w:r>
      <w:bookmarkStart w:id="0" w:name="_GoBack"/>
      <w:r w:rsidRPr="00575A30">
        <w:rPr>
          <w:rFonts w:ascii="Arial" w:hAnsi="Arial" w:cs="Arial"/>
          <w:b/>
          <w:bCs/>
        </w:rPr>
        <w:t>, including your</w:t>
      </w:r>
      <w:r w:rsidR="00087589" w:rsidRPr="00575A30">
        <w:rPr>
          <w:rFonts w:ascii="Arial" w:hAnsi="Arial" w:cs="Arial"/>
          <w:b/>
          <w:bCs/>
        </w:rPr>
        <w:t>:</w:t>
      </w:r>
    </w:p>
    <w:p w:rsidR="00360B0C" w:rsidRPr="00575A30" w:rsidRDefault="00E44C06" w:rsidP="0014270B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575A30">
        <w:rPr>
          <w:rFonts w:ascii="Arial" w:hAnsi="Arial" w:cs="Arial"/>
        </w:rPr>
        <w:t>Mission statements</w:t>
      </w:r>
    </w:p>
    <w:p w:rsidR="00360B0C" w:rsidRPr="00575A30" w:rsidRDefault="00E44C06" w:rsidP="0014270B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575A30">
        <w:rPr>
          <w:rFonts w:ascii="Arial" w:hAnsi="Arial" w:cs="Arial"/>
        </w:rPr>
        <w:t>Learning outcomes</w:t>
      </w:r>
    </w:p>
    <w:p w:rsidR="00360B0C" w:rsidRPr="00575A30" w:rsidRDefault="00E44C06" w:rsidP="0014270B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575A30">
        <w:rPr>
          <w:rFonts w:ascii="Arial" w:hAnsi="Arial" w:cs="Arial"/>
        </w:rPr>
        <w:t>Curriculum maps</w:t>
      </w:r>
    </w:p>
    <w:p w:rsidR="00360B0C" w:rsidRPr="00575A30" w:rsidRDefault="00E44C06" w:rsidP="0014270B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575A30">
        <w:rPr>
          <w:rFonts w:ascii="Arial" w:hAnsi="Arial" w:cs="Arial"/>
        </w:rPr>
        <w:t>Assessment methods</w:t>
      </w:r>
    </w:p>
    <w:p w:rsidR="00E608AD" w:rsidRPr="00575A30" w:rsidRDefault="00E608AD" w:rsidP="00E608AD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575A30">
        <w:rPr>
          <w:rFonts w:ascii="Arial" w:hAnsi="Arial" w:cs="Arial"/>
        </w:rPr>
        <w:t>Reporting to stakeholders</w:t>
      </w:r>
    </w:p>
    <w:p w:rsidR="00E608AD" w:rsidRPr="00575A30" w:rsidRDefault="00E608AD" w:rsidP="0014270B">
      <w:pPr>
        <w:spacing w:after="0"/>
        <w:rPr>
          <w:rFonts w:ascii="Arial" w:hAnsi="Arial" w:cs="Arial"/>
          <w:i/>
        </w:rPr>
      </w:pPr>
      <w:r w:rsidRPr="00575A30">
        <w:rPr>
          <w:rFonts w:ascii="Arial" w:hAnsi="Arial" w:cs="Arial"/>
          <w:i/>
        </w:rPr>
        <w:t>You will be able to edit any of these items in the new reporting year if you’d like to do so.</w:t>
      </w:r>
    </w:p>
    <w:bookmarkEnd w:id="0"/>
    <w:p w:rsidR="00C63F43" w:rsidRPr="00575A30" w:rsidRDefault="00C63F43" w:rsidP="0014270B">
      <w:pPr>
        <w:spacing w:after="0"/>
        <w:rPr>
          <w:rFonts w:ascii="Arial" w:hAnsi="Arial" w:cs="Arial"/>
          <w:i/>
        </w:rPr>
      </w:pPr>
    </w:p>
    <w:p w:rsidR="00C63F43" w:rsidRPr="00575A30" w:rsidRDefault="00C63F43" w:rsidP="0014270B">
      <w:pPr>
        <w:spacing w:after="0"/>
        <w:rPr>
          <w:rFonts w:ascii="Arial" w:hAnsi="Arial" w:cs="Arial"/>
          <w:i/>
        </w:rPr>
      </w:pPr>
      <w:r w:rsidRPr="00575A30">
        <w:rPr>
          <w:rFonts w:ascii="Arial" w:hAnsi="Arial" w:cs="Arial"/>
          <w:i/>
        </w:rPr>
        <w:t xml:space="preserve">This is a one-time process; any information added to </w:t>
      </w:r>
      <w:r w:rsidR="004A4191">
        <w:rPr>
          <w:rFonts w:ascii="Arial" w:hAnsi="Arial" w:cs="Arial"/>
          <w:i/>
        </w:rPr>
        <w:t>2018-2019</w:t>
      </w:r>
      <w:r w:rsidRPr="00575A30">
        <w:rPr>
          <w:rFonts w:ascii="Arial" w:hAnsi="Arial" w:cs="Arial"/>
          <w:i/>
        </w:rPr>
        <w:t xml:space="preserve"> after </w:t>
      </w:r>
      <w:r w:rsidR="00C24BFD">
        <w:rPr>
          <w:rFonts w:ascii="Arial" w:hAnsi="Arial" w:cs="Arial"/>
          <w:i/>
        </w:rPr>
        <w:t>Sept. 3</w:t>
      </w:r>
      <w:r w:rsidRPr="00575A30">
        <w:rPr>
          <w:rFonts w:ascii="Arial" w:hAnsi="Arial" w:cs="Arial"/>
          <w:i/>
        </w:rPr>
        <w:t xml:space="preserve"> will not be rolled over.</w:t>
      </w:r>
    </w:p>
    <w:p w:rsidR="00E608AD" w:rsidRPr="00575A30" w:rsidRDefault="00E608AD" w:rsidP="0014270B">
      <w:pPr>
        <w:spacing w:after="0"/>
        <w:rPr>
          <w:rFonts w:ascii="Arial" w:hAnsi="Arial" w:cs="Arial"/>
        </w:rPr>
      </w:pPr>
    </w:p>
    <w:p w:rsidR="00360B0C" w:rsidRPr="00575A30" w:rsidRDefault="00E44C06" w:rsidP="0014270B">
      <w:pPr>
        <w:spacing w:after="0"/>
        <w:rPr>
          <w:rFonts w:ascii="Arial" w:hAnsi="Arial" w:cs="Arial"/>
          <w:b/>
        </w:rPr>
      </w:pPr>
      <w:r w:rsidRPr="00575A30">
        <w:rPr>
          <w:rFonts w:ascii="Arial" w:hAnsi="Arial" w:cs="Arial"/>
          <w:b/>
        </w:rPr>
        <w:t>Time-limited (annual) information will be retained</w:t>
      </w:r>
      <w:r w:rsidR="00855D65">
        <w:rPr>
          <w:rFonts w:ascii="Arial" w:hAnsi="Arial" w:cs="Arial"/>
          <w:b/>
        </w:rPr>
        <w:t xml:space="preserve"> in </w:t>
      </w:r>
      <w:r w:rsidR="004A4191">
        <w:rPr>
          <w:rFonts w:ascii="Arial" w:hAnsi="Arial" w:cs="Arial"/>
          <w:b/>
        </w:rPr>
        <w:t>2018-2019</w:t>
      </w:r>
      <w:r w:rsidRPr="00575A30">
        <w:rPr>
          <w:rFonts w:ascii="Arial" w:hAnsi="Arial" w:cs="Arial"/>
          <w:b/>
        </w:rPr>
        <w:t xml:space="preserve">, but </w:t>
      </w:r>
      <w:r w:rsidR="00681D3F" w:rsidRPr="00575A30">
        <w:rPr>
          <w:rFonts w:ascii="Arial" w:hAnsi="Arial" w:cs="Arial"/>
          <w:b/>
        </w:rPr>
        <w:t>not</w:t>
      </w:r>
      <w:r w:rsidRPr="00575A30">
        <w:rPr>
          <w:rFonts w:ascii="Arial" w:hAnsi="Arial" w:cs="Arial"/>
          <w:b/>
        </w:rPr>
        <w:t xml:space="preserve"> </w:t>
      </w:r>
      <w:r w:rsidR="00681D3F" w:rsidRPr="00575A30">
        <w:rPr>
          <w:rFonts w:ascii="Arial" w:hAnsi="Arial" w:cs="Arial"/>
          <w:b/>
        </w:rPr>
        <w:t>copied</w:t>
      </w:r>
      <w:r w:rsidRPr="00575A30">
        <w:rPr>
          <w:rFonts w:ascii="Arial" w:hAnsi="Arial" w:cs="Arial"/>
          <w:b/>
        </w:rPr>
        <w:t xml:space="preserve"> to the new </w:t>
      </w:r>
      <w:r w:rsidR="00681D3F" w:rsidRPr="00575A30">
        <w:rPr>
          <w:rFonts w:ascii="Arial" w:hAnsi="Arial" w:cs="Arial"/>
          <w:b/>
        </w:rPr>
        <w:t xml:space="preserve">academic </w:t>
      </w:r>
      <w:r w:rsidRPr="00575A30">
        <w:rPr>
          <w:rFonts w:ascii="Arial" w:hAnsi="Arial" w:cs="Arial"/>
          <w:b/>
        </w:rPr>
        <w:t>year</w:t>
      </w:r>
      <w:r w:rsidR="004A4191">
        <w:rPr>
          <w:rFonts w:ascii="Arial" w:hAnsi="Arial" w:cs="Arial"/>
          <w:b/>
        </w:rPr>
        <w:t xml:space="preserve"> (AY</w:t>
      </w:r>
      <w:r w:rsidR="00855D65">
        <w:rPr>
          <w:rFonts w:ascii="Arial" w:hAnsi="Arial" w:cs="Arial"/>
          <w:b/>
        </w:rPr>
        <w:t>1</w:t>
      </w:r>
      <w:r w:rsidR="00C24BFD">
        <w:rPr>
          <w:rFonts w:ascii="Arial" w:hAnsi="Arial" w:cs="Arial"/>
          <w:b/>
        </w:rPr>
        <w:t>9</w:t>
      </w:r>
      <w:r w:rsidR="004A4191">
        <w:rPr>
          <w:rFonts w:ascii="Arial" w:hAnsi="Arial" w:cs="Arial"/>
          <w:b/>
        </w:rPr>
        <w:t>-20</w:t>
      </w:r>
      <w:r w:rsidR="00855D65">
        <w:rPr>
          <w:rFonts w:ascii="Arial" w:hAnsi="Arial" w:cs="Arial"/>
          <w:b/>
        </w:rPr>
        <w:t>)</w:t>
      </w:r>
      <w:r w:rsidR="00087589" w:rsidRPr="00575A30">
        <w:rPr>
          <w:rFonts w:ascii="Arial" w:hAnsi="Arial" w:cs="Arial"/>
          <w:b/>
        </w:rPr>
        <w:t xml:space="preserve">. New information must be entered </w:t>
      </w:r>
      <w:r w:rsidR="00681D3F" w:rsidRPr="00575A30">
        <w:rPr>
          <w:rFonts w:ascii="Arial" w:hAnsi="Arial" w:cs="Arial"/>
          <w:b/>
        </w:rPr>
        <w:t xml:space="preserve">each year </w:t>
      </w:r>
      <w:r w:rsidR="00087589" w:rsidRPr="00575A30">
        <w:rPr>
          <w:rFonts w:ascii="Arial" w:hAnsi="Arial" w:cs="Arial"/>
          <w:b/>
        </w:rPr>
        <w:t>for:</w:t>
      </w:r>
    </w:p>
    <w:p w:rsidR="00360B0C" w:rsidRPr="00575A30" w:rsidRDefault="00E44C06" w:rsidP="0014270B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575A30">
        <w:rPr>
          <w:rFonts w:ascii="Arial" w:hAnsi="Arial" w:cs="Arial"/>
        </w:rPr>
        <w:t>Results</w:t>
      </w:r>
    </w:p>
    <w:p w:rsidR="00360B0C" w:rsidRPr="00575A30" w:rsidRDefault="00E44C06" w:rsidP="0014270B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575A30">
        <w:rPr>
          <w:rFonts w:ascii="Arial" w:hAnsi="Arial" w:cs="Arial"/>
        </w:rPr>
        <w:t>Action plans</w:t>
      </w:r>
    </w:p>
    <w:p w:rsidR="00360B0C" w:rsidRPr="00575A30" w:rsidRDefault="00E44C06" w:rsidP="0014270B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575A30">
        <w:rPr>
          <w:rFonts w:ascii="Arial" w:hAnsi="Arial" w:cs="Arial"/>
        </w:rPr>
        <w:t>Timeline</w:t>
      </w:r>
      <w:r w:rsidR="0008042D" w:rsidRPr="00575A30">
        <w:rPr>
          <w:rFonts w:ascii="Arial" w:hAnsi="Arial" w:cs="Arial"/>
        </w:rPr>
        <w:t xml:space="preserve"> for implementation</w:t>
      </w:r>
    </w:p>
    <w:p w:rsidR="00662BD0" w:rsidRPr="00575A30" w:rsidRDefault="00662BD0" w:rsidP="0014270B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575A30">
        <w:rPr>
          <w:rFonts w:ascii="Arial" w:hAnsi="Arial" w:cs="Arial"/>
        </w:rPr>
        <w:t>Any optional items (Surveys delivered through Baseline, Assessment Plan Feedback, Additional information)</w:t>
      </w:r>
    </w:p>
    <w:p w:rsidR="00087589" w:rsidRPr="00575A30" w:rsidRDefault="00087589" w:rsidP="00087589">
      <w:pPr>
        <w:spacing w:after="0"/>
        <w:rPr>
          <w:rFonts w:ascii="Arial" w:hAnsi="Arial" w:cs="Arial"/>
        </w:rPr>
      </w:pPr>
    </w:p>
    <w:p w:rsidR="00662BD0" w:rsidRPr="00575A30" w:rsidRDefault="00662BD0" w:rsidP="00087589">
      <w:pPr>
        <w:spacing w:after="0"/>
        <w:rPr>
          <w:rFonts w:ascii="Arial" w:hAnsi="Arial" w:cs="Arial"/>
        </w:rPr>
      </w:pPr>
      <w:r w:rsidRPr="00575A30">
        <w:rPr>
          <w:rFonts w:ascii="Arial" w:hAnsi="Arial" w:cs="Arial"/>
          <w:b/>
        </w:rPr>
        <w:t xml:space="preserve">Once the rollover takes place, the default view when you open </w:t>
      </w:r>
      <w:r w:rsidR="004A4191">
        <w:rPr>
          <w:rFonts w:ascii="Arial" w:hAnsi="Arial" w:cs="Arial"/>
          <w:b/>
        </w:rPr>
        <w:t>Planning</w:t>
      </w:r>
      <w:r w:rsidRPr="00575A30">
        <w:rPr>
          <w:rFonts w:ascii="Arial" w:hAnsi="Arial" w:cs="Arial"/>
          <w:b/>
        </w:rPr>
        <w:t xml:space="preserve"> will be for the 201</w:t>
      </w:r>
      <w:r w:rsidR="004A4191">
        <w:rPr>
          <w:rFonts w:ascii="Arial" w:hAnsi="Arial" w:cs="Arial"/>
          <w:b/>
        </w:rPr>
        <w:t>9</w:t>
      </w:r>
      <w:r w:rsidRPr="00575A30">
        <w:rPr>
          <w:rFonts w:ascii="Arial" w:hAnsi="Arial" w:cs="Arial"/>
          <w:b/>
        </w:rPr>
        <w:t>-20</w:t>
      </w:r>
      <w:r w:rsidR="004A4191">
        <w:rPr>
          <w:rFonts w:ascii="Arial" w:hAnsi="Arial" w:cs="Arial"/>
          <w:b/>
        </w:rPr>
        <w:t>20</w:t>
      </w:r>
      <w:r w:rsidRPr="00575A30">
        <w:rPr>
          <w:rFonts w:ascii="Arial" w:hAnsi="Arial" w:cs="Arial"/>
          <w:b/>
        </w:rPr>
        <w:t xml:space="preserve"> academic year.  You can always view and edit </w:t>
      </w:r>
      <w:r w:rsidR="00254325" w:rsidRPr="00575A30">
        <w:rPr>
          <w:rFonts w:ascii="Arial" w:hAnsi="Arial" w:cs="Arial"/>
          <w:b/>
        </w:rPr>
        <w:t xml:space="preserve">previous </w:t>
      </w:r>
      <w:r w:rsidRPr="00575A30">
        <w:rPr>
          <w:rFonts w:ascii="Arial" w:hAnsi="Arial" w:cs="Arial"/>
          <w:b/>
        </w:rPr>
        <w:t xml:space="preserve">years by switching </w:t>
      </w:r>
      <w:r w:rsidR="00392012" w:rsidRPr="00575A30">
        <w:rPr>
          <w:rFonts w:ascii="Arial" w:hAnsi="Arial" w:cs="Arial"/>
          <w:b/>
        </w:rPr>
        <w:t xml:space="preserve">to another academic year’s view. </w:t>
      </w:r>
      <w:r w:rsidR="00392012" w:rsidRPr="00575A30">
        <w:rPr>
          <w:rFonts w:ascii="Arial" w:hAnsi="Arial" w:cs="Arial"/>
        </w:rPr>
        <w:t xml:space="preserve">(Detailed </w:t>
      </w:r>
      <w:r w:rsidR="00392012" w:rsidRPr="00203696">
        <w:rPr>
          <w:rFonts w:ascii="Arial" w:hAnsi="Arial" w:cs="Arial"/>
        </w:rPr>
        <w:t>instructions</w:t>
      </w:r>
      <w:r w:rsidR="00392012" w:rsidRPr="00575A30">
        <w:rPr>
          <w:rFonts w:ascii="Arial" w:hAnsi="Arial" w:cs="Arial"/>
        </w:rPr>
        <w:t xml:space="preserve"> are available </w:t>
      </w:r>
      <w:r w:rsidR="00C24BFD">
        <w:rPr>
          <w:rFonts w:ascii="Arial" w:hAnsi="Arial" w:cs="Arial"/>
        </w:rPr>
        <w:t xml:space="preserve">below and </w:t>
      </w:r>
      <w:hyperlink r:id="rId5" w:history="1">
        <w:r w:rsidR="00392012" w:rsidRPr="00203696">
          <w:rPr>
            <w:rStyle w:val="Hyperlink"/>
            <w:rFonts w:ascii="Arial" w:hAnsi="Arial" w:cs="Arial"/>
          </w:rPr>
          <w:t>online</w:t>
        </w:r>
      </w:hyperlink>
      <w:r w:rsidR="00392012" w:rsidRPr="00575A30">
        <w:rPr>
          <w:rFonts w:ascii="Arial" w:hAnsi="Arial" w:cs="Arial"/>
        </w:rPr>
        <w:t>.)</w:t>
      </w:r>
    </w:p>
    <w:p w:rsidR="00C63F43" w:rsidRPr="00575A30" w:rsidRDefault="00C63F43" w:rsidP="00087589">
      <w:pPr>
        <w:spacing w:after="0"/>
        <w:rPr>
          <w:rFonts w:ascii="Arial" w:hAnsi="Arial" w:cs="Arial"/>
        </w:rPr>
      </w:pPr>
    </w:p>
    <w:p w:rsidR="00C63F43" w:rsidRPr="00575A30" w:rsidRDefault="00C63F43" w:rsidP="00087589">
      <w:pPr>
        <w:spacing w:after="0"/>
        <w:rPr>
          <w:rFonts w:ascii="Arial" w:hAnsi="Arial" w:cs="Arial"/>
        </w:rPr>
      </w:pPr>
      <w:r w:rsidRPr="00575A30">
        <w:rPr>
          <w:rFonts w:ascii="Arial" w:hAnsi="Arial" w:cs="Arial"/>
          <w:b/>
        </w:rPr>
        <w:t>Questions?</w:t>
      </w:r>
      <w:r w:rsidRPr="00575A30">
        <w:rPr>
          <w:rFonts w:ascii="Arial" w:hAnsi="Arial" w:cs="Arial"/>
        </w:rPr>
        <w:t xml:space="preserve"> Please contact WSU Director of Assessment Cathy Barrette (</w:t>
      </w:r>
      <w:hyperlink r:id="rId6" w:history="1">
        <w:r w:rsidRPr="00575A30">
          <w:rPr>
            <w:rStyle w:val="Hyperlink"/>
            <w:rFonts w:ascii="Arial" w:hAnsi="Arial" w:cs="Arial"/>
          </w:rPr>
          <w:t>c.barrette@wayne.edu</w:t>
        </w:r>
      </w:hyperlink>
      <w:r w:rsidRPr="00575A30">
        <w:rPr>
          <w:rFonts w:ascii="Arial" w:hAnsi="Arial" w:cs="Arial"/>
        </w:rPr>
        <w:t xml:space="preserve">), your </w:t>
      </w:r>
      <w:hyperlink r:id="rId7" w:history="1">
        <w:r w:rsidRPr="00575A30">
          <w:rPr>
            <w:rStyle w:val="Hyperlink"/>
            <w:rFonts w:ascii="Arial" w:hAnsi="Arial" w:cs="Arial"/>
          </w:rPr>
          <w:t>University Assessment Council representative</w:t>
        </w:r>
      </w:hyperlink>
      <w:r w:rsidRPr="00575A30">
        <w:rPr>
          <w:rFonts w:ascii="Arial" w:hAnsi="Arial" w:cs="Arial"/>
        </w:rPr>
        <w:t>, or Campus</w:t>
      </w:r>
      <w:r w:rsidR="00855D65">
        <w:rPr>
          <w:rFonts w:ascii="Arial" w:hAnsi="Arial" w:cs="Arial"/>
        </w:rPr>
        <w:t xml:space="preserve"> </w:t>
      </w:r>
      <w:r w:rsidRPr="00575A30">
        <w:rPr>
          <w:rFonts w:ascii="Arial" w:hAnsi="Arial" w:cs="Arial"/>
        </w:rPr>
        <w:t>Labs support (</w:t>
      </w:r>
      <w:hyperlink r:id="rId8" w:history="1">
        <w:r w:rsidRPr="00575A30">
          <w:rPr>
            <w:rStyle w:val="Hyperlink"/>
            <w:rFonts w:ascii="Arial" w:hAnsi="Arial" w:cs="Arial"/>
          </w:rPr>
          <w:t>support@campuslabs.com</w:t>
        </w:r>
      </w:hyperlink>
      <w:r w:rsidR="00711AAF">
        <w:rPr>
          <w:rFonts w:ascii="Arial" w:hAnsi="Arial" w:cs="Arial"/>
        </w:rPr>
        <w:t>, (716)270-0000)</w:t>
      </w:r>
      <w:r w:rsidRPr="00575A30">
        <w:rPr>
          <w:rFonts w:ascii="Arial" w:hAnsi="Arial" w:cs="Arial"/>
        </w:rPr>
        <w:t>.</w:t>
      </w:r>
    </w:p>
    <w:p w:rsidR="00392012" w:rsidRPr="00575A30" w:rsidRDefault="00392012" w:rsidP="00087589">
      <w:pPr>
        <w:spacing w:after="0"/>
        <w:rPr>
          <w:rFonts w:ascii="Arial" w:hAnsi="Arial" w:cs="Arial"/>
        </w:rPr>
      </w:pPr>
    </w:p>
    <w:p w:rsidR="00392012" w:rsidRPr="00575A30" w:rsidRDefault="00392012" w:rsidP="00087589">
      <w:pPr>
        <w:spacing w:after="0"/>
        <w:rPr>
          <w:rFonts w:ascii="Arial" w:hAnsi="Arial" w:cs="Arial"/>
        </w:rPr>
      </w:pPr>
    </w:p>
    <w:p w:rsidR="00392012" w:rsidRPr="00575A30" w:rsidRDefault="00392012">
      <w:pPr>
        <w:rPr>
          <w:rFonts w:ascii="Arial" w:hAnsi="Arial" w:cs="Arial"/>
        </w:rPr>
      </w:pPr>
      <w:r w:rsidRPr="00575A30">
        <w:rPr>
          <w:rFonts w:ascii="Arial" w:hAnsi="Arial" w:cs="Arial"/>
        </w:rPr>
        <w:br w:type="page"/>
      </w:r>
    </w:p>
    <w:p w:rsidR="00392012" w:rsidRPr="00575A30" w:rsidRDefault="00392012" w:rsidP="00087589">
      <w:pPr>
        <w:spacing w:after="0"/>
        <w:rPr>
          <w:rFonts w:ascii="Arial" w:hAnsi="Arial" w:cs="Arial"/>
          <w:b/>
        </w:rPr>
      </w:pPr>
      <w:r w:rsidRPr="00575A30">
        <w:rPr>
          <w:rFonts w:ascii="Arial" w:hAnsi="Arial" w:cs="Arial"/>
          <w:b/>
        </w:rPr>
        <w:lastRenderedPageBreak/>
        <w:t>CHANGING VIEWS TO A DIFFERENT ACADEMIC YEAR</w:t>
      </w:r>
      <w:r w:rsidR="00575A30">
        <w:rPr>
          <w:rFonts w:ascii="Arial" w:hAnsi="Arial" w:cs="Arial"/>
          <w:b/>
        </w:rPr>
        <w:t xml:space="preserve"> IN </w:t>
      </w:r>
      <w:r w:rsidR="004A4191">
        <w:rPr>
          <w:rFonts w:ascii="Arial" w:hAnsi="Arial" w:cs="Arial"/>
          <w:b/>
        </w:rPr>
        <w:t>PLANNING</w:t>
      </w:r>
      <w:r w:rsidRPr="00575A30">
        <w:rPr>
          <w:rFonts w:ascii="Arial" w:hAnsi="Arial" w:cs="Arial"/>
          <w:b/>
        </w:rPr>
        <w:t>:</w:t>
      </w:r>
    </w:p>
    <w:p w:rsidR="00E44C06" w:rsidRPr="00575A30" w:rsidRDefault="00E44C06" w:rsidP="00087589">
      <w:pPr>
        <w:spacing w:after="0"/>
        <w:rPr>
          <w:rFonts w:ascii="Arial" w:hAnsi="Arial" w:cs="Arial"/>
          <w:b/>
        </w:rPr>
      </w:pPr>
    </w:p>
    <w:p w:rsidR="004A4191" w:rsidRDefault="004A4191" w:rsidP="004A4191">
      <w:pPr>
        <w:pStyle w:val="Heading2"/>
      </w:pPr>
      <w:r w:rsidRPr="00BC7B7E">
        <w:t xml:space="preserve">Login </w:t>
      </w:r>
    </w:p>
    <w:p w:rsidR="004A4191" w:rsidRDefault="004A4191" w:rsidP="004A4191">
      <w:pPr>
        <w:spacing w:after="0"/>
      </w:pPr>
    </w:p>
    <w:p w:rsidR="00681D3F" w:rsidRDefault="004A4191" w:rsidP="004A4191">
      <w:pPr>
        <w:spacing w:after="0"/>
      </w:pPr>
      <w:r>
        <w:t xml:space="preserve">Log in to Planning at </w:t>
      </w:r>
      <w:hyperlink r:id="rId9" w:history="1">
        <w:r>
          <w:rPr>
            <w:rStyle w:val="Hyperlink"/>
          </w:rPr>
          <w:t>https://wayne.campuslabs.com/home</w:t>
        </w:r>
      </w:hyperlink>
      <w:r>
        <w:t xml:space="preserve"> using your WSU credentials.</w:t>
      </w:r>
    </w:p>
    <w:p w:rsidR="004A4191" w:rsidRDefault="004A4191" w:rsidP="004A4191">
      <w:pPr>
        <w:pStyle w:val="Heading2"/>
        <w:ind w:left="810"/>
      </w:pPr>
    </w:p>
    <w:p w:rsidR="004A4191" w:rsidRDefault="004A4191" w:rsidP="00703B72">
      <w:pPr>
        <w:ind w:left="720"/>
      </w:pPr>
      <w:r w:rsidRPr="009F03CD">
        <w:t>The</w:t>
      </w:r>
      <w:r>
        <w:t xml:space="preserve"> default/</w:t>
      </w:r>
      <w:r w:rsidRPr="00A424A9">
        <w:rPr>
          <w:b/>
          <w:color w:val="943634" w:themeColor="accent2" w:themeShade="BF"/>
        </w:rPr>
        <w:t>HOME</w:t>
      </w:r>
      <w:r w:rsidRPr="00A424A9">
        <w:rPr>
          <w:color w:val="943634" w:themeColor="accent2" w:themeShade="BF"/>
        </w:rPr>
        <w:t xml:space="preserve"> </w:t>
      </w:r>
      <w:r>
        <w:t xml:space="preserve">view is called the </w:t>
      </w:r>
      <w:r w:rsidRPr="00A424A9">
        <w:rPr>
          <w:b/>
          <w:color w:val="943634" w:themeColor="accent2" w:themeShade="BF"/>
        </w:rPr>
        <w:t>DASHBOARD</w:t>
      </w:r>
      <w:r>
        <w:t xml:space="preserve">. The dashboard provides </w:t>
      </w:r>
      <w:r w:rsidRPr="009F03CD">
        <w:rPr>
          <w:u w:val="single"/>
        </w:rPr>
        <w:t>filtered</w:t>
      </w:r>
      <w:r>
        <w:t xml:space="preserve"> lists of </w:t>
      </w:r>
      <w:r w:rsidR="004C386E">
        <w:t xml:space="preserve">the </w:t>
      </w:r>
      <w:r>
        <w:t xml:space="preserve">information you have access to. To see </w:t>
      </w:r>
      <w:r w:rsidRPr="0041076C">
        <w:rPr>
          <w:u w:val="single"/>
        </w:rPr>
        <w:t>all</w:t>
      </w:r>
      <w:r>
        <w:t xml:space="preserve"> of your information</w:t>
      </w:r>
      <w:r>
        <w:t xml:space="preserve">, </w:t>
      </w:r>
      <w:r w:rsidR="00703B72">
        <w:t>change to the Plans view by c</w:t>
      </w:r>
      <w:r>
        <w:t>lick</w:t>
      </w:r>
      <w:r w:rsidR="00703B72">
        <w:t>ing</w:t>
      </w:r>
      <w:r>
        <w:t xml:space="preserve"> on the </w:t>
      </w:r>
      <w:r w:rsidRPr="00703B72">
        <w:rPr>
          <w:b/>
          <w:color w:val="943634" w:themeColor="accent2" w:themeShade="BF"/>
        </w:rPr>
        <w:t>PLANS</w:t>
      </w:r>
      <w:r w:rsidRPr="00703B72">
        <w:rPr>
          <w:color w:val="943634" w:themeColor="accent2" w:themeShade="BF"/>
        </w:rPr>
        <w:t xml:space="preserve"> </w:t>
      </w:r>
      <w:r>
        <w:t>icon.</w:t>
      </w:r>
    </w:p>
    <w:p w:rsidR="004A4191" w:rsidRDefault="004A4191" w:rsidP="004A4191">
      <w:pPr>
        <w:pStyle w:val="Heading2"/>
        <w:ind w:left="8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D8CAC6A" wp14:editId="28BF4589">
                <wp:simplePos x="0" y="0"/>
                <wp:positionH relativeFrom="column">
                  <wp:posOffset>390525</wp:posOffset>
                </wp:positionH>
                <wp:positionV relativeFrom="paragraph">
                  <wp:posOffset>904240</wp:posOffset>
                </wp:positionV>
                <wp:extent cx="904875" cy="428625"/>
                <wp:effectExtent l="19050" t="1905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286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ACECD" id="Rectangle 12" o:spid="_x0000_s1026" style="position:absolute;margin-left:30.75pt;margin-top:71.2pt;width:71.25pt;height:33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" filled="f" strokecolor="#943634 [2405]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4CDB693E" wp14:editId="18614C83">
            <wp:extent cx="5657850" cy="1733550"/>
            <wp:effectExtent l="19050" t="19050" r="19050" b="190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ashboard and Plans icons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"/>
                    <a:stretch/>
                  </pic:blipFill>
                  <pic:spPr bwMode="auto">
                    <a:xfrm>
                      <a:off x="0" y="0"/>
                      <a:ext cx="5657850" cy="1733550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4191" w:rsidRPr="00DC36BC" w:rsidRDefault="004A4191" w:rsidP="004A4191">
      <w:pPr>
        <w:pStyle w:val="Caption"/>
        <w:ind w:left="810"/>
      </w:pPr>
      <w:r>
        <w:t>PLANS icon on left navigation bar</w:t>
      </w:r>
    </w:p>
    <w:p w:rsidR="004A4191" w:rsidRDefault="004A4191" w:rsidP="004A4191"/>
    <w:p w:rsidR="004A4191" w:rsidRDefault="004A4191" w:rsidP="004A4191">
      <w:pPr>
        <w:pStyle w:val="Heading2"/>
      </w:pPr>
      <w:r>
        <w:t>Select a Time Period</w:t>
      </w:r>
    </w:p>
    <w:p w:rsidR="004A4191" w:rsidRDefault="004A4191" w:rsidP="004A4191">
      <w:r>
        <w:t>The default time period is the current academic year. To see previous years</w:t>
      </w:r>
      <w:r w:rsidR="00703B72">
        <w:t>’ information</w:t>
      </w:r>
      <w:r>
        <w:t>, use the pulldown menu at the top left.</w:t>
      </w:r>
    </w:p>
    <w:p w:rsidR="004A4191" w:rsidRDefault="004A4191" w:rsidP="004A4191">
      <w:pPr>
        <w:keepNext/>
        <w:tabs>
          <w:tab w:val="left" w:pos="720"/>
        </w:tabs>
        <w:ind w:left="72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99F6AA3" wp14:editId="33CAC0AA">
                <wp:simplePos x="0" y="0"/>
                <wp:positionH relativeFrom="column">
                  <wp:posOffset>777240</wp:posOffset>
                </wp:positionH>
                <wp:positionV relativeFrom="paragraph">
                  <wp:posOffset>456565</wp:posOffset>
                </wp:positionV>
                <wp:extent cx="2165599" cy="485775"/>
                <wp:effectExtent l="19050" t="19050" r="2540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599" cy="4857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CCC166" id="Rectangle 23" o:spid="_x0000_s1026" style="position:absolute;margin-left:61.2pt;margin-top:35.95pt;width:170.5pt;height:38.2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" filled="f" strokecolor="#943634 [2405]" strokeweight="2.25pt"/>
            </w:pict>
          </mc:Fallback>
        </mc:AlternateContent>
      </w:r>
      <w:r>
        <w:rPr>
          <w:b/>
          <w:noProof/>
        </w:rPr>
        <w:drawing>
          <wp:inline distT="0" distB="0" distL="0" distR="0" wp14:anchorId="044DFE3F" wp14:editId="3F1F6B1D">
            <wp:extent cx="5370466" cy="2828925"/>
            <wp:effectExtent l="19050" t="19050" r="2095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y Units tab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4212" cy="2841433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:rsidR="009869A8" w:rsidRDefault="004A4191" w:rsidP="004C386E">
      <w:pPr>
        <w:pStyle w:val="Caption"/>
        <w:ind w:left="720"/>
      </w:pPr>
      <w:r>
        <w:t>Time Period pulldown menu location</w:t>
      </w:r>
    </w:p>
    <w:sectPr w:rsidR="00986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18AD"/>
    <w:multiLevelType w:val="hybridMultilevel"/>
    <w:tmpl w:val="C42EA14E"/>
    <w:lvl w:ilvl="0" w:tplc="CFFCA5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5AF766">
      <w:start w:val="62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6AD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F67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24C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6C72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302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B633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0E4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D13C26"/>
    <w:multiLevelType w:val="hybridMultilevel"/>
    <w:tmpl w:val="DB887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64C71"/>
    <w:multiLevelType w:val="hybridMultilevel"/>
    <w:tmpl w:val="1070D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C12"/>
    <w:multiLevelType w:val="hybridMultilevel"/>
    <w:tmpl w:val="B7E2CCBE"/>
    <w:lvl w:ilvl="0" w:tplc="5ACC9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45062">
      <w:start w:val="62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E6382C">
      <w:start w:val="62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2C5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6ED6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289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E6E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0A18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42B2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20A7302"/>
    <w:multiLevelType w:val="hybridMultilevel"/>
    <w:tmpl w:val="C18006A4"/>
    <w:lvl w:ilvl="0" w:tplc="2E526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16D3C2">
      <w:start w:val="62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42F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A24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D46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B04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C42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8A24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2E6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589"/>
    <w:rsid w:val="0008042D"/>
    <w:rsid w:val="00087589"/>
    <w:rsid w:val="0014270B"/>
    <w:rsid w:val="00203696"/>
    <w:rsid w:val="00254325"/>
    <w:rsid w:val="002A5B2F"/>
    <w:rsid w:val="00360B0C"/>
    <w:rsid w:val="00392012"/>
    <w:rsid w:val="003A6D14"/>
    <w:rsid w:val="004A4191"/>
    <w:rsid w:val="004C386E"/>
    <w:rsid w:val="0052638A"/>
    <w:rsid w:val="00575A30"/>
    <w:rsid w:val="00662BD0"/>
    <w:rsid w:val="0067268A"/>
    <w:rsid w:val="00681D3F"/>
    <w:rsid w:val="00703B72"/>
    <w:rsid w:val="0070702B"/>
    <w:rsid w:val="00711AAF"/>
    <w:rsid w:val="007C099D"/>
    <w:rsid w:val="00855D65"/>
    <w:rsid w:val="008D06D4"/>
    <w:rsid w:val="009869A8"/>
    <w:rsid w:val="009F7655"/>
    <w:rsid w:val="00B429A8"/>
    <w:rsid w:val="00C24BFD"/>
    <w:rsid w:val="00C63F43"/>
    <w:rsid w:val="00C64DEB"/>
    <w:rsid w:val="00D52C2E"/>
    <w:rsid w:val="00E44C06"/>
    <w:rsid w:val="00E608AD"/>
    <w:rsid w:val="00F26D7D"/>
    <w:rsid w:val="00F9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E40CD"/>
  <w15:docId w15:val="{5743292B-F423-4F23-8354-6C0B0C3AF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419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070C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5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1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D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2BD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A4191"/>
    <w:rPr>
      <w:rFonts w:asciiTheme="majorHAnsi" w:eastAsiaTheme="majorEastAsia" w:hAnsiTheme="majorHAnsi" w:cstheme="majorBidi"/>
      <w:color w:val="0070C0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4A4191"/>
    <w:pPr>
      <w:spacing w:after="160" w:line="240" w:lineRule="auto"/>
    </w:pPr>
    <w:rPr>
      <w:rFonts w:eastAsiaTheme="minorEastAsia"/>
      <w:bCs/>
      <w:spacing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44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93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623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430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918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767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53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63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300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530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6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977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3034">
          <w:marLeft w:val="158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8624">
          <w:marLeft w:val="158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7380">
          <w:marLeft w:val="158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70220">
          <w:marLeft w:val="158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26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2447">
          <w:marLeft w:val="158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8821">
          <w:marLeft w:val="158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5766">
          <w:marLeft w:val="158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10577">
          <w:marLeft w:val="158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853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2461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5466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788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406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campuslab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ayne.edu/assessment/files/university_assessment_council_ay17-18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.barrette@wayne.edu" TargetMode="External"/><Relationship Id="rId11" Type="http://schemas.openxmlformats.org/officeDocument/2006/relationships/image" Target="media/image2.JPG"/><Relationship Id="rId5" Type="http://schemas.openxmlformats.org/officeDocument/2006/relationships/hyperlink" Target="https://wayne.edu/assessment/document/" TargetMode="Externa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https://wayne.campuslabs.com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Catherine Barrette</cp:lastModifiedBy>
  <cp:revision>2</cp:revision>
  <dcterms:created xsi:type="dcterms:W3CDTF">2019-08-05T20:31:00Z</dcterms:created>
  <dcterms:modified xsi:type="dcterms:W3CDTF">2019-08-05T20:31:00Z</dcterms:modified>
</cp:coreProperties>
</file>